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华文中宋" w:hAnsi="华文中宋" w:eastAsia="华文中宋"/>
          <w:sz w:val="36"/>
          <w:szCs w:val="36"/>
        </w:rPr>
      </w:pPr>
    </w:p>
    <w:p>
      <w:pPr>
        <w:spacing w:line="220" w:lineRule="atLeast"/>
        <w:jc w:val="center"/>
        <w:rPr>
          <w:rFonts w:ascii="华文中宋" w:hAnsi="华文中宋" w:eastAsia="华文中宋"/>
          <w:sz w:val="36"/>
          <w:szCs w:val="36"/>
        </w:rPr>
      </w:pPr>
      <w:r>
        <w:rPr>
          <w:rFonts w:hint="eastAsia" w:ascii="华文中宋" w:hAnsi="华文中宋" w:eastAsia="华文中宋"/>
          <w:sz w:val="36"/>
          <w:szCs w:val="36"/>
        </w:rPr>
        <w:t>洛阳万基铝钛合金新材料有限公司</w:t>
      </w:r>
    </w:p>
    <w:p>
      <w:pPr>
        <w:spacing w:line="220" w:lineRule="atLeast"/>
        <w:jc w:val="center"/>
        <w:rPr>
          <w:rFonts w:ascii="华文中宋" w:hAnsi="华文中宋" w:eastAsia="华文中宋"/>
          <w:b/>
          <w:sz w:val="44"/>
          <w:szCs w:val="44"/>
        </w:rPr>
      </w:pPr>
      <w:r>
        <w:rPr>
          <w:rFonts w:hint="eastAsia" w:ascii="华文中宋" w:hAnsi="华文中宋" w:eastAsia="华文中宋"/>
          <w:b/>
          <w:sz w:val="44"/>
          <w:szCs w:val="44"/>
        </w:rPr>
        <w:t>Φ1200×2300 倾斜式双驱动铸轧机</w:t>
      </w:r>
    </w:p>
    <w:p>
      <w:pPr>
        <w:spacing w:line="220" w:lineRule="atLeast"/>
        <w:jc w:val="both"/>
        <w:rPr>
          <w:rFonts w:ascii="华文中宋" w:hAnsi="华文中宋" w:eastAsia="华文中宋"/>
          <w:sz w:val="44"/>
          <w:szCs w:val="44"/>
        </w:rPr>
      </w:pPr>
    </w:p>
    <w:p>
      <w:pPr>
        <w:spacing w:line="220" w:lineRule="atLeast"/>
        <w:jc w:val="both"/>
        <w:rPr>
          <w:rFonts w:ascii="华文中宋" w:hAnsi="华文中宋" w:eastAsia="华文中宋"/>
          <w:sz w:val="44"/>
          <w:szCs w:val="44"/>
        </w:rPr>
      </w:pPr>
    </w:p>
    <w:p>
      <w:pPr>
        <w:spacing w:line="220" w:lineRule="atLeast"/>
        <w:jc w:val="center"/>
        <w:rPr>
          <w:rFonts w:ascii="华文中宋" w:hAnsi="华文中宋" w:eastAsia="华文中宋"/>
          <w:sz w:val="44"/>
          <w:szCs w:val="44"/>
        </w:rPr>
      </w:pPr>
      <w:r>
        <w:rPr>
          <w:rFonts w:hint="eastAsia" w:ascii="华文中宋" w:hAnsi="华文中宋" w:eastAsia="华文中宋"/>
          <w:sz w:val="44"/>
          <w:szCs w:val="44"/>
        </w:rPr>
        <w:t>技</w:t>
      </w: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r>
        <w:rPr>
          <w:rFonts w:hint="eastAsia" w:ascii="华文中宋" w:hAnsi="华文中宋" w:eastAsia="华文中宋"/>
          <w:sz w:val="44"/>
          <w:szCs w:val="44"/>
        </w:rPr>
        <w:t>术</w:t>
      </w: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r>
        <w:rPr>
          <w:rFonts w:hint="eastAsia" w:ascii="华文中宋" w:hAnsi="华文中宋" w:eastAsia="华文中宋"/>
          <w:sz w:val="44"/>
          <w:szCs w:val="44"/>
        </w:rPr>
        <w:t>附</w:t>
      </w: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r>
        <w:rPr>
          <w:rFonts w:hint="eastAsia" w:ascii="华文中宋" w:hAnsi="华文中宋" w:eastAsia="华文中宋"/>
          <w:sz w:val="44"/>
          <w:szCs w:val="44"/>
        </w:rPr>
        <w:t>件</w:t>
      </w: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p>
    <w:p>
      <w:pPr>
        <w:spacing w:line="220" w:lineRule="atLeast"/>
        <w:jc w:val="both"/>
        <w:rPr>
          <w:rFonts w:ascii="华文中宋" w:hAnsi="华文中宋" w:eastAsia="华文中宋"/>
          <w:sz w:val="44"/>
          <w:szCs w:val="44"/>
        </w:rPr>
      </w:pPr>
    </w:p>
    <w:p>
      <w:pPr>
        <w:spacing w:line="220" w:lineRule="atLeast"/>
        <w:jc w:val="center"/>
        <w:rPr>
          <w:rFonts w:ascii="华文中宋" w:hAnsi="华文中宋" w:eastAsia="华文中宋"/>
          <w:sz w:val="44"/>
          <w:szCs w:val="44"/>
        </w:rPr>
      </w:pPr>
      <w:r>
        <w:rPr>
          <w:rFonts w:hint="eastAsia" w:ascii="华文中宋" w:hAnsi="华文中宋" w:eastAsia="华文中宋"/>
          <w:sz w:val="36"/>
          <w:szCs w:val="36"/>
        </w:rPr>
        <w:t>二零二一年一月</w:t>
      </w:r>
    </w:p>
    <w:p>
      <w:pPr>
        <w:spacing w:line="220" w:lineRule="atLeast"/>
        <w:jc w:val="center"/>
        <w:rPr>
          <w:rFonts w:ascii="华文中宋" w:hAnsi="华文中宋" w:eastAsia="华文中宋"/>
          <w:sz w:val="44"/>
          <w:szCs w:val="44"/>
        </w:rPr>
      </w:pPr>
      <w:r>
        <w:rPr>
          <w:rFonts w:hint="eastAsia" w:ascii="华文中宋" w:hAnsi="华文中宋" w:eastAsia="华文中宋"/>
          <w:sz w:val="44"/>
          <w:szCs w:val="44"/>
        </w:rPr>
        <w:t>目   录</w:t>
      </w:r>
    </w:p>
    <w:p>
      <w:pPr>
        <w:spacing w:line="220" w:lineRule="atLeast"/>
        <w:rPr>
          <w:rFonts w:ascii="仿宋" w:hAnsi="仿宋" w:eastAsia="仿宋"/>
          <w:sz w:val="32"/>
          <w:szCs w:val="32"/>
        </w:rPr>
      </w:pPr>
      <w:r>
        <w:rPr>
          <w:rFonts w:hint="eastAsia" w:ascii="仿宋" w:hAnsi="仿宋" w:eastAsia="仿宋"/>
          <w:sz w:val="32"/>
          <w:szCs w:val="32"/>
        </w:rPr>
        <w:t>概述、工艺描述及装机水平…………………………………1</w:t>
      </w:r>
    </w:p>
    <w:p>
      <w:pPr>
        <w:spacing w:line="220" w:lineRule="atLeast"/>
        <w:rPr>
          <w:rFonts w:ascii="仿宋" w:hAnsi="仿宋" w:eastAsia="仿宋"/>
          <w:sz w:val="32"/>
          <w:szCs w:val="32"/>
        </w:rPr>
      </w:pPr>
      <w:r>
        <w:rPr>
          <w:rFonts w:hint="eastAsia" w:ascii="仿宋" w:hAnsi="仿宋" w:eastAsia="仿宋"/>
          <w:sz w:val="32"/>
          <w:szCs w:val="32"/>
        </w:rPr>
        <w:t>附件一、工艺条件及主要技术参数…………………………3</w:t>
      </w:r>
    </w:p>
    <w:p>
      <w:pPr>
        <w:spacing w:line="220" w:lineRule="atLeast"/>
        <w:rPr>
          <w:rFonts w:ascii="仿宋" w:hAnsi="仿宋" w:eastAsia="仿宋"/>
          <w:sz w:val="32"/>
          <w:szCs w:val="32"/>
        </w:rPr>
      </w:pPr>
      <w:r>
        <w:rPr>
          <w:rFonts w:hint="eastAsia" w:ascii="仿宋" w:hAnsi="仿宋" w:eastAsia="仿宋"/>
          <w:sz w:val="32"/>
          <w:szCs w:val="32"/>
        </w:rPr>
        <w:t>附件二、单套设备技术规格、说明及机组…………………6</w:t>
      </w:r>
    </w:p>
    <w:p>
      <w:pPr>
        <w:spacing w:line="220" w:lineRule="atLeast"/>
        <w:rPr>
          <w:rFonts w:ascii="仿宋" w:hAnsi="仿宋" w:eastAsia="仿宋"/>
          <w:sz w:val="32"/>
          <w:szCs w:val="32"/>
        </w:rPr>
      </w:pPr>
      <w:r>
        <w:rPr>
          <w:rFonts w:hint="eastAsia" w:ascii="仿宋" w:hAnsi="仿宋" w:eastAsia="仿宋"/>
          <w:sz w:val="32"/>
          <w:szCs w:val="32"/>
        </w:rPr>
        <w:t>附件三、供货与服务范围及说明（含工程分工）…………19</w:t>
      </w:r>
    </w:p>
    <w:p>
      <w:pPr>
        <w:spacing w:line="220" w:lineRule="atLeast"/>
        <w:rPr>
          <w:rFonts w:ascii="仿宋" w:hAnsi="仿宋" w:eastAsia="仿宋"/>
          <w:sz w:val="32"/>
          <w:szCs w:val="32"/>
        </w:rPr>
      </w:pPr>
      <w:r>
        <w:rPr>
          <w:rFonts w:hint="eastAsia" w:ascii="仿宋" w:hAnsi="仿宋" w:eastAsia="仿宋"/>
          <w:sz w:val="32"/>
          <w:szCs w:val="32"/>
        </w:rPr>
        <w:t>附件四、设计联络相关资料交付……………………………26</w:t>
      </w:r>
    </w:p>
    <w:p>
      <w:pPr>
        <w:spacing w:line="220" w:lineRule="atLeast"/>
        <w:rPr>
          <w:rFonts w:ascii="仿宋" w:hAnsi="仿宋" w:eastAsia="仿宋"/>
          <w:sz w:val="32"/>
          <w:szCs w:val="32"/>
        </w:rPr>
      </w:pPr>
      <w:r>
        <w:rPr>
          <w:rFonts w:hint="eastAsia" w:ascii="仿宋" w:hAnsi="仿宋" w:eastAsia="仿宋"/>
          <w:sz w:val="32"/>
          <w:szCs w:val="32"/>
        </w:rPr>
        <w:t>附件五、卖方供货设备质量标准及要求……………………26</w:t>
      </w:r>
    </w:p>
    <w:p>
      <w:pPr>
        <w:spacing w:line="220" w:lineRule="atLeast"/>
        <w:rPr>
          <w:rFonts w:ascii="仿宋" w:hAnsi="仿宋" w:eastAsia="仿宋"/>
          <w:sz w:val="32"/>
          <w:szCs w:val="32"/>
        </w:rPr>
      </w:pPr>
      <w:r>
        <w:rPr>
          <w:rFonts w:hint="eastAsia" w:ascii="仿宋" w:hAnsi="仿宋" w:eastAsia="仿宋"/>
          <w:sz w:val="32"/>
          <w:szCs w:val="32"/>
        </w:rPr>
        <w:t>附件六、出厂包装、包装标记和运输………………………29</w:t>
      </w:r>
    </w:p>
    <w:p>
      <w:pPr>
        <w:spacing w:line="220" w:lineRule="atLeast"/>
        <w:rPr>
          <w:rFonts w:ascii="仿宋" w:hAnsi="仿宋" w:eastAsia="仿宋"/>
          <w:sz w:val="32"/>
          <w:szCs w:val="32"/>
        </w:rPr>
      </w:pPr>
      <w:r>
        <w:rPr>
          <w:rFonts w:hint="eastAsia" w:ascii="仿宋" w:hAnsi="仿宋" w:eastAsia="仿宋"/>
          <w:sz w:val="32"/>
          <w:szCs w:val="32"/>
        </w:rPr>
        <w:t>附件七、设备安装、调试与验收……………………………31</w:t>
      </w:r>
    </w:p>
    <w:p>
      <w:pPr>
        <w:spacing w:line="220" w:lineRule="atLeast"/>
        <w:rPr>
          <w:rFonts w:ascii="仿宋" w:hAnsi="仿宋" w:eastAsia="仿宋"/>
          <w:sz w:val="32"/>
          <w:szCs w:val="32"/>
        </w:rPr>
      </w:pPr>
      <w:r>
        <w:rPr>
          <w:rFonts w:hint="eastAsia" w:ascii="仿宋" w:hAnsi="仿宋" w:eastAsia="仿宋"/>
          <w:sz w:val="32"/>
          <w:szCs w:val="32"/>
        </w:rPr>
        <w:t>附件八、质量保证期…………………………………………34</w:t>
      </w:r>
    </w:p>
    <w:p>
      <w:pPr>
        <w:spacing w:line="220" w:lineRule="atLeast"/>
        <w:rPr>
          <w:rFonts w:ascii="仿宋" w:hAnsi="仿宋" w:eastAsia="仿宋"/>
          <w:sz w:val="32"/>
          <w:szCs w:val="32"/>
        </w:rPr>
      </w:pPr>
      <w:r>
        <w:rPr>
          <w:rFonts w:hint="eastAsia" w:ascii="仿宋" w:hAnsi="仿宋" w:eastAsia="仿宋"/>
          <w:sz w:val="32"/>
          <w:szCs w:val="32"/>
        </w:rPr>
        <w:t>附件九、技术培训、现场监制及售后服务…………………35</w:t>
      </w:r>
    </w:p>
    <w:p>
      <w:pPr>
        <w:spacing w:line="220" w:lineRule="atLeast"/>
        <w:rPr>
          <w:rFonts w:ascii="仿宋" w:hAnsi="仿宋" w:eastAsia="仿宋"/>
          <w:sz w:val="32"/>
          <w:szCs w:val="32"/>
        </w:rPr>
      </w:pPr>
      <w:r>
        <w:rPr>
          <w:rFonts w:hint="eastAsia" w:ascii="仿宋" w:hAnsi="仿宋" w:eastAsia="仿宋"/>
          <w:sz w:val="32"/>
          <w:szCs w:val="32"/>
        </w:rPr>
        <w:t>附件十、项目进度表…………………………………………37</w:t>
      </w: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p>
    <w:p>
      <w:pPr>
        <w:spacing w:line="220" w:lineRule="atLeast"/>
        <w:rPr>
          <w:rFonts w:ascii="华文中宋" w:hAnsi="华文中宋" w:eastAsia="华文中宋"/>
          <w:sz w:val="44"/>
          <w:szCs w:val="44"/>
        </w:rPr>
      </w:pPr>
    </w:p>
    <w:p>
      <w:pPr>
        <w:adjustRightInd/>
        <w:snapToGrid/>
        <w:spacing w:after="0"/>
        <w:rPr>
          <w:rFonts w:ascii="华文中宋" w:hAnsi="华文中宋" w:eastAsia="华文中宋"/>
          <w:sz w:val="44"/>
          <w:szCs w:val="44"/>
        </w:rPr>
        <w:sectPr>
          <w:footerReference r:id="rId3" w:type="default"/>
          <w:pgSz w:w="11906" w:h="16838"/>
          <w:pgMar w:top="1440" w:right="1800" w:bottom="1440" w:left="1800" w:header="851" w:footer="992" w:gutter="0"/>
          <w:cols w:space="425" w:num="1"/>
          <w:docGrid w:type="lines" w:linePitch="312" w:charSpace="0"/>
        </w:sect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概述、工艺过程描述及装机水平</w:t>
      </w:r>
    </w:p>
    <w:p>
      <w:pPr>
        <w:pStyle w:val="14"/>
        <w:spacing w:line="440" w:lineRule="exact"/>
        <w:rPr>
          <w:rFonts w:ascii="仿宋" w:hAnsi="仿宋" w:eastAsia="仿宋"/>
          <w:b/>
          <w:sz w:val="32"/>
          <w:szCs w:val="32"/>
        </w:rPr>
      </w:pPr>
      <w:r>
        <w:rPr>
          <w:rFonts w:hint="eastAsia" w:ascii="仿宋" w:hAnsi="仿宋" w:eastAsia="仿宋"/>
          <w:b/>
          <w:sz w:val="32"/>
          <w:szCs w:val="32"/>
        </w:rPr>
        <w:t>一、工艺过程描述</w:t>
      </w:r>
    </w:p>
    <w:p>
      <w:pPr>
        <w:pStyle w:val="14"/>
        <w:spacing w:line="440" w:lineRule="exact"/>
        <w:rPr>
          <w:rFonts w:ascii="仿宋" w:hAnsi="仿宋" w:eastAsia="仿宋"/>
          <w:sz w:val="32"/>
          <w:szCs w:val="32"/>
        </w:rPr>
      </w:pPr>
      <w:r>
        <w:rPr>
          <w:rFonts w:hint="eastAsia" w:ascii="仿宋" w:hAnsi="仿宋" w:eastAsia="仿宋"/>
          <w:sz w:val="32"/>
          <w:szCs w:val="32"/>
        </w:rPr>
        <w:t>1、总体描述</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 xml:space="preserve">保温炉和铸轧机之间稳定的液面对轧制的顺利运行至关重要。流槽液面由一流口液面自动控制装置，通过调节出口流量来保持恒定,前箱液面通过设置在前箱的液面自动控制装置控制。 通过上述两级液面控制,将前箱液面稳定在±0.5mm之内。铸轧的铝合金熔体必须连续供给和清洁，且具有一致的化学成份，经除气装置进一步精炼，接着流入过滤装置，经过过滤后的铝液流入铸轧机前箱。在保温炉和铸轧机之间， 由钛丝送给器把铝钛硼丝按预先设定的恒定速度送入流槽系统，从而达到细化晶粒的目的。 </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铸轧机前箱内精确的液面高度，保证前箱能在极其精确的压力下为铸嘴供给铝液。通过铸嘴的注口，将铝液注入经冷却水冷却的轧辊上，铝液沿轧辊表面轴向分布。这时，金属处于稍前于轧辊中线的辊缝处，使液态金属在很短的时间内冷却、凝固，完成整个铸造结晶过程；接着由热轧制成形，形成铸轧板带。在该过程中液态铝液的大量热能被轧辊迅速带走。</w:t>
      </w:r>
    </w:p>
    <w:p>
      <w:pPr>
        <w:pStyle w:val="14"/>
        <w:spacing w:line="440" w:lineRule="exact"/>
        <w:rPr>
          <w:rFonts w:ascii="仿宋" w:hAnsi="仿宋" w:eastAsia="仿宋"/>
          <w:sz w:val="32"/>
          <w:szCs w:val="32"/>
        </w:rPr>
      </w:pPr>
      <w:r>
        <w:rPr>
          <w:rFonts w:hint="eastAsia" w:ascii="仿宋" w:hAnsi="仿宋" w:eastAsia="仿宋"/>
          <w:sz w:val="32"/>
          <w:szCs w:val="32"/>
        </w:rPr>
        <w:t>2、过程描述</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本铸轧机架的轴线与地面垂直线成 15°倾斜配置（垂直中心线与轧机中心线间） 。保温炉和铸轧机之间稳定的液面由放流口流量控制装置，通过调节出口流量来保持恒定。 铸轧的铝合金熔体必须连续供给，连续流入铸轧机前箱。在保温炉和铸轧机之间，由钛丝送给器把最多三根铝钛硼丝按预先设定的恒定速度送入流槽系统，从而达到细化晶粒的目的。该铸轧机拥有前箱内液位控制装置，保证前箱能在极其精确的压力下为铸嘴供给铝液。</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铸嘴的水平位置调整采用手动定位，液压缸驱动；垂直位置调整手动完成，在操作期间，操作手可根据工艺要求对铸嘴每侧进行单独精确调整。</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铸轧机采用预应力轧制。每个轧辊都单独由交流电机和行星齿轮减速箱驱动，同步控制由全数字式控制系统实现。</w:t>
      </w:r>
    </w:p>
    <w:p>
      <w:pPr>
        <w:pStyle w:val="14"/>
        <w:spacing w:line="440" w:lineRule="exact"/>
        <w:rPr>
          <w:rFonts w:ascii="仿宋" w:hAnsi="仿宋" w:eastAsia="仿宋"/>
          <w:sz w:val="32"/>
          <w:szCs w:val="32"/>
        </w:rPr>
      </w:pPr>
      <w:r>
        <w:rPr>
          <w:rFonts w:hint="eastAsia" w:ascii="仿宋" w:hAnsi="仿宋" w:eastAsia="仿宋"/>
          <w:sz w:val="32"/>
          <w:szCs w:val="32"/>
        </w:rPr>
        <w:t>通过火焰喷涂系统在铸轧辊表面不断形成具有分离和润滑作用的炭粉，防止铝液粘辊，火焰喷涂采用交流变频传动。</w:t>
      </w:r>
    </w:p>
    <w:p>
      <w:pPr>
        <w:pStyle w:val="14"/>
        <w:spacing w:line="440" w:lineRule="exact"/>
        <w:rPr>
          <w:rFonts w:ascii="仿宋" w:hAnsi="仿宋" w:eastAsia="仿宋"/>
          <w:sz w:val="32"/>
          <w:szCs w:val="32"/>
        </w:rPr>
      </w:pPr>
      <w:r>
        <w:rPr>
          <w:rFonts w:hint="eastAsia" w:ascii="仿宋" w:hAnsi="仿宋" w:eastAsia="仿宋"/>
          <w:sz w:val="32"/>
          <w:szCs w:val="32"/>
        </w:rPr>
        <w:t>铸轧带材离开辊缝后，通过托辊、夹送辊、液压剪、偏导辊，由交流电机驱动的上卷式卷取机进行卷取。卷取机在整个生产线可提供铸轧板带的张力。当带材尺寸符合要求时，需在不停止铸轧生产过程的情况下剪切带材。为了完成这一操作过程，系统配有一套液压驱动的夹送辊，以保持铸轧机出口处的张力。该夹送辊在同步剪切机剪切前夹紧，在换卷后立即打开。</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卷材通过卸卷小车和液压推卷装置从卷取机上卸下卷材， 完成整个铸轧生产过程。</w:t>
      </w:r>
    </w:p>
    <w:p>
      <w:pPr>
        <w:pStyle w:val="14"/>
        <w:spacing w:line="440" w:lineRule="exact"/>
        <w:rPr>
          <w:rFonts w:ascii="仿宋" w:hAnsi="仿宋" w:eastAsia="仿宋"/>
          <w:b/>
          <w:sz w:val="32"/>
          <w:szCs w:val="32"/>
        </w:rPr>
      </w:pPr>
      <w:r>
        <w:rPr>
          <w:rFonts w:hint="eastAsia" w:ascii="仿宋" w:hAnsi="仿宋" w:eastAsia="仿宋"/>
          <w:b/>
          <w:sz w:val="32"/>
          <w:szCs w:val="32"/>
        </w:rPr>
        <w:t>二、装机水平</w:t>
      </w:r>
    </w:p>
    <w:p>
      <w:pPr>
        <w:pStyle w:val="14"/>
        <w:spacing w:line="440" w:lineRule="exact"/>
        <w:rPr>
          <w:rFonts w:ascii="仿宋" w:hAnsi="仿宋" w:eastAsia="仿宋"/>
          <w:sz w:val="32"/>
          <w:szCs w:val="32"/>
        </w:rPr>
      </w:pPr>
      <w:r>
        <w:rPr>
          <w:rFonts w:hint="eastAsia" w:ascii="仿宋" w:hAnsi="仿宋" w:eastAsia="仿宋"/>
          <w:sz w:val="32"/>
          <w:szCs w:val="32"/>
        </w:rPr>
        <w:t>1、倾斜式铸轧机,铸轧机机架可摆动直立,进行水平方式换辊。</w:t>
      </w:r>
    </w:p>
    <w:p>
      <w:pPr>
        <w:pStyle w:val="14"/>
        <w:spacing w:line="440" w:lineRule="exact"/>
        <w:rPr>
          <w:rFonts w:ascii="仿宋" w:hAnsi="仿宋" w:eastAsia="仿宋"/>
          <w:sz w:val="32"/>
          <w:szCs w:val="32"/>
        </w:rPr>
      </w:pPr>
      <w:r>
        <w:rPr>
          <w:rFonts w:hint="eastAsia" w:ascii="仿宋" w:hAnsi="仿宋" w:eastAsia="仿宋"/>
          <w:sz w:val="32"/>
          <w:szCs w:val="32"/>
        </w:rPr>
        <w:t>2、轧机主传动、卷取机为交流传动。</w:t>
      </w:r>
    </w:p>
    <w:p>
      <w:pPr>
        <w:pStyle w:val="14"/>
        <w:spacing w:line="440" w:lineRule="exact"/>
        <w:rPr>
          <w:rFonts w:ascii="仿宋" w:hAnsi="仿宋" w:eastAsia="仿宋"/>
          <w:sz w:val="32"/>
          <w:szCs w:val="32"/>
        </w:rPr>
      </w:pPr>
      <w:r>
        <w:rPr>
          <w:rFonts w:hint="eastAsia" w:ascii="仿宋" w:hAnsi="仿宋" w:eastAsia="仿宋"/>
          <w:sz w:val="32"/>
          <w:szCs w:val="32"/>
        </w:rPr>
        <w:t>3、铸轧辊辊面自动喷涂润滑。</w:t>
      </w:r>
    </w:p>
    <w:p>
      <w:pPr>
        <w:pStyle w:val="14"/>
        <w:spacing w:line="440" w:lineRule="exact"/>
        <w:rPr>
          <w:rFonts w:ascii="仿宋" w:hAnsi="仿宋" w:eastAsia="仿宋"/>
          <w:sz w:val="32"/>
          <w:szCs w:val="32"/>
        </w:rPr>
      </w:pPr>
      <w:r>
        <w:rPr>
          <w:rFonts w:hint="eastAsia" w:ascii="仿宋" w:hAnsi="仿宋" w:eastAsia="仿宋"/>
          <w:sz w:val="32"/>
          <w:szCs w:val="32"/>
        </w:rPr>
        <w:t>4、卷取机卷轴钳口具有准确停位。</w:t>
      </w:r>
    </w:p>
    <w:p>
      <w:pPr>
        <w:pStyle w:val="14"/>
        <w:spacing w:line="440" w:lineRule="exact"/>
        <w:rPr>
          <w:rFonts w:ascii="仿宋" w:hAnsi="仿宋" w:eastAsia="仿宋"/>
          <w:sz w:val="32"/>
          <w:szCs w:val="32"/>
        </w:rPr>
      </w:pPr>
      <w:r>
        <w:rPr>
          <w:rFonts w:hint="eastAsia" w:ascii="仿宋" w:hAnsi="仿宋" w:eastAsia="仿宋"/>
          <w:sz w:val="32"/>
          <w:szCs w:val="32"/>
        </w:rPr>
        <w:t>5、卷取机恒张力、张力梯度控制。</w:t>
      </w:r>
    </w:p>
    <w:p>
      <w:pPr>
        <w:pStyle w:val="14"/>
        <w:spacing w:line="440" w:lineRule="exact"/>
        <w:rPr>
          <w:rFonts w:ascii="仿宋" w:hAnsi="仿宋" w:eastAsia="仿宋"/>
          <w:sz w:val="32"/>
          <w:szCs w:val="32"/>
        </w:rPr>
      </w:pPr>
      <w:r>
        <w:rPr>
          <w:rFonts w:hint="eastAsia" w:ascii="仿宋" w:hAnsi="仿宋" w:eastAsia="仿宋"/>
          <w:sz w:val="32"/>
          <w:szCs w:val="32"/>
        </w:rPr>
        <w:t>6、卷取机为上卷取，自动卸卷操作。</w:t>
      </w:r>
    </w:p>
    <w:p>
      <w:pPr>
        <w:pStyle w:val="14"/>
        <w:spacing w:line="440" w:lineRule="exact"/>
        <w:rPr>
          <w:rFonts w:ascii="仿宋" w:hAnsi="仿宋" w:eastAsia="仿宋"/>
          <w:sz w:val="32"/>
          <w:szCs w:val="32"/>
        </w:rPr>
      </w:pPr>
      <w:r>
        <w:rPr>
          <w:rFonts w:hint="eastAsia" w:ascii="仿宋" w:hAnsi="仿宋" w:eastAsia="仿宋"/>
          <w:sz w:val="32"/>
          <w:szCs w:val="32"/>
        </w:rPr>
        <w:t>7、铸轧机上、下铸轧辊单独传动,具有速度补偿功能。</w:t>
      </w:r>
    </w:p>
    <w:p>
      <w:pPr>
        <w:pStyle w:val="14"/>
        <w:spacing w:line="440" w:lineRule="exact"/>
        <w:rPr>
          <w:rFonts w:ascii="仿宋" w:hAnsi="仿宋" w:eastAsia="仿宋"/>
          <w:sz w:val="32"/>
          <w:szCs w:val="32"/>
        </w:rPr>
      </w:pPr>
      <w:r>
        <w:rPr>
          <w:rFonts w:hint="eastAsia" w:ascii="仿宋" w:hAnsi="仿宋" w:eastAsia="仿宋"/>
          <w:sz w:val="32"/>
          <w:szCs w:val="32"/>
        </w:rPr>
        <w:t>8、预应力油缸压力闭环控制,保证轧机预应力的稳定。</w:t>
      </w:r>
    </w:p>
    <w:p>
      <w:pPr>
        <w:pStyle w:val="14"/>
        <w:spacing w:line="440" w:lineRule="exact"/>
        <w:rPr>
          <w:rFonts w:ascii="仿宋" w:hAnsi="仿宋" w:eastAsia="仿宋"/>
          <w:sz w:val="32"/>
          <w:szCs w:val="32"/>
        </w:rPr>
      </w:pPr>
      <w:r>
        <w:rPr>
          <w:rFonts w:hint="eastAsia" w:ascii="仿宋" w:hAnsi="仿宋" w:eastAsia="仿宋"/>
          <w:sz w:val="32"/>
          <w:szCs w:val="32"/>
        </w:rPr>
        <w:t>9、具有铸轧过载、超速、堵转等检测功能。</w:t>
      </w:r>
    </w:p>
    <w:p>
      <w:pPr>
        <w:pStyle w:val="14"/>
        <w:spacing w:line="440" w:lineRule="exact"/>
        <w:rPr>
          <w:rFonts w:ascii="仿宋" w:hAnsi="仿宋" w:eastAsia="仿宋"/>
          <w:sz w:val="32"/>
          <w:szCs w:val="32"/>
        </w:rPr>
      </w:pPr>
      <w:r>
        <w:rPr>
          <w:rFonts w:hint="eastAsia" w:ascii="仿宋" w:hAnsi="仿宋" w:eastAsia="仿宋"/>
          <w:sz w:val="32"/>
          <w:szCs w:val="32"/>
        </w:rPr>
        <w:t>10、操作触摸屏具有多种功能，如数据显示、故障报警等。</w:t>
      </w:r>
    </w:p>
    <w:p>
      <w:pPr>
        <w:pStyle w:val="14"/>
        <w:spacing w:line="440" w:lineRule="exact"/>
        <w:rPr>
          <w:rFonts w:ascii="仿宋" w:hAnsi="仿宋" w:eastAsia="仿宋"/>
          <w:sz w:val="32"/>
          <w:szCs w:val="32"/>
        </w:rPr>
      </w:pPr>
      <w:r>
        <w:rPr>
          <w:rFonts w:hint="eastAsia" w:ascii="仿宋" w:hAnsi="仿宋" w:eastAsia="仿宋"/>
          <w:sz w:val="32"/>
          <w:szCs w:val="32"/>
        </w:rPr>
        <w:t>11、铸轧辊芯采用不锈钢堆焊水道。</w:t>
      </w:r>
    </w:p>
    <w:p>
      <w:pPr>
        <w:pStyle w:val="14"/>
        <w:spacing w:line="440" w:lineRule="exact"/>
        <w:rPr>
          <w:rFonts w:ascii="仿宋" w:hAnsi="仿宋" w:eastAsia="仿宋"/>
          <w:sz w:val="32"/>
          <w:szCs w:val="32"/>
        </w:rPr>
      </w:pPr>
      <w:r>
        <w:rPr>
          <w:rFonts w:hint="eastAsia" w:ascii="仿宋" w:hAnsi="仿宋" w:eastAsia="仿宋"/>
          <w:sz w:val="32"/>
          <w:szCs w:val="32"/>
        </w:rPr>
        <w:t>12、铸嘴调整台微调手动控制。</w:t>
      </w:r>
    </w:p>
    <w:p>
      <w:pPr>
        <w:pStyle w:val="14"/>
        <w:spacing w:line="440" w:lineRule="exact"/>
        <w:rPr>
          <w:rFonts w:ascii="仿宋" w:hAnsi="仿宋" w:eastAsia="仿宋"/>
          <w:sz w:val="32"/>
          <w:szCs w:val="32"/>
        </w:rPr>
      </w:pPr>
      <w:r>
        <w:rPr>
          <w:rFonts w:hint="eastAsia" w:ascii="仿宋" w:hAnsi="仿宋" w:eastAsia="仿宋"/>
          <w:sz w:val="32"/>
          <w:szCs w:val="32"/>
        </w:rPr>
        <w:t>13、预应力液压缸采用保压停泵模式控制。</w:t>
      </w:r>
    </w:p>
    <w:p>
      <w:pPr>
        <w:spacing w:line="220" w:lineRule="atLeast"/>
        <w:rPr>
          <w:rFonts w:ascii="仿宋" w:hAnsi="仿宋" w:eastAsia="仿宋" w:cs="Times New Roman"/>
          <w:kern w:val="2"/>
          <w:sz w:val="32"/>
          <w:szCs w:val="32"/>
        </w:rPr>
      </w:pPr>
      <w:r>
        <w:rPr>
          <w:rFonts w:hint="eastAsia" w:ascii="仿宋" w:hAnsi="仿宋" w:eastAsia="仿宋" w:cs="Times New Roman"/>
          <w:kern w:val="2"/>
          <w:sz w:val="32"/>
          <w:szCs w:val="32"/>
        </w:rPr>
        <w:t>14、轧机冷却水采用闭式循环水系统并包含加药和净水装置。</w:t>
      </w:r>
    </w:p>
    <w:p>
      <w:pPr>
        <w:spacing w:line="220" w:lineRule="atLeast"/>
        <w:rPr>
          <w:rFonts w:asciiTheme="minorEastAsia" w:hAnsiTheme="minorEastAsia" w:eastAsiaTheme="minorEastAsia"/>
          <w:b/>
          <w:sz w:val="36"/>
          <w:szCs w:val="36"/>
        </w:rPr>
      </w:pPr>
    </w:p>
    <w:p>
      <w:pPr>
        <w:spacing w:line="220" w:lineRule="atLeast"/>
        <w:rPr>
          <w:rFonts w:asciiTheme="minorEastAsia" w:hAnsiTheme="minorEastAsia" w:eastAsiaTheme="minorEastAsia"/>
          <w:b/>
          <w:sz w:val="36"/>
          <w:szCs w:val="36"/>
        </w:rPr>
      </w:pPr>
    </w:p>
    <w:p>
      <w:pPr>
        <w:spacing w:line="220" w:lineRule="atLeast"/>
        <w:rPr>
          <w:rFonts w:asciiTheme="minorEastAsia" w:hAnsiTheme="minorEastAsia" w:eastAsiaTheme="minorEastAsia"/>
          <w:b/>
          <w:sz w:val="36"/>
          <w:szCs w:val="36"/>
        </w:rPr>
      </w:pPr>
    </w:p>
    <w:p>
      <w:pPr>
        <w:spacing w:line="220" w:lineRule="atLeast"/>
        <w:rPr>
          <w:rFonts w:asciiTheme="minorEastAsia" w:hAnsiTheme="minorEastAsia" w:eastAsiaTheme="minorEastAsia"/>
          <w:b/>
          <w:sz w:val="36"/>
          <w:szCs w:val="36"/>
        </w:rPr>
      </w:pPr>
    </w:p>
    <w:p>
      <w:pPr>
        <w:spacing w:line="220" w:lineRule="atLeast"/>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附件一、工艺条件及主要技术参数</w:t>
      </w:r>
    </w:p>
    <w:p>
      <w:pPr>
        <w:pStyle w:val="14"/>
        <w:rPr>
          <w:rFonts w:ascii="仿宋" w:hAnsi="仿宋" w:eastAsia="仿宋"/>
          <w:b/>
          <w:sz w:val="32"/>
          <w:szCs w:val="32"/>
        </w:rPr>
      </w:pPr>
      <w:r>
        <w:rPr>
          <w:rFonts w:hint="eastAsia" w:ascii="仿宋" w:hAnsi="仿宋" w:eastAsia="仿宋"/>
          <w:b/>
          <w:sz w:val="32"/>
          <w:szCs w:val="32"/>
        </w:rPr>
        <w:t>一、设备用途</w:t>
      </w:r>
    </w:p>
    <w:p>
      <w:pPr>
        <w:pStyle w:val="14"/>
        <w:ind w:firstLine="640" w:firstLineChars="200"/>
        <w:rPr>
          <w:rFonts w:ascii="仿宋" w:hAnsi="仿宋" w:eastAsia="仿宋"/>
          <w:sz w:val="32"/>
          <w:szCs w:val="32"/>
        </w:rPr>
      </w:pPr>
      <w:r>
        <w:rPr>
          <w:rFonts w:hint="eastAsia" w:ascii="仿宋" w:hAnsi="仿宋" w:eastAsia="仿宋"/>
          <w:sz w:val="32"/>
          <w:szCs w:val="32"/>
        </w:rPr>
        <w:t>本铸轧机组适用于将符合铸造要求的铝液经过铸轧辊进行强制冷却后结晶固化，并经铸轧辊按一定的加工率进行轧制，最终形成铸轧带坯，为铝带冷轧机提供铝卷坯料。</w:t>
      </w:r>
    </w:p>
    <w:p>
      <w:pPr>
        <w:pStyle w:val="14"/>
        <w:rPr>
          <w:rFonts w:ascii="仿宋" w:hAnsi="仿宋" w:eastAsia="仿宋"/>
          <w:b/>
          <w:sz w:val="32"/>
          <w:szCs w:val="32"/>
        </w:rPr>
      </w:pPr>
      <w:r>
        <w:rPr>
          <w:rFonts w:hint="eastAsia" w:ascii="仿宋" w:hAnsi="仿宋" w:eastAsia="仿宋"/>
          <w:b/>
          <w:sz w:val="32"/>
          <w:szCs w:val="32"/>
        </w:rPr>
        <w:t>二、产品主要技术条件</w:t>
      </w:r>
    </w:p>
    <w:p>
      <w:pPr>
        <w:pStyle w:val="14"/>
        <w:rPr>
          <w:rFonts w:ascii="仿宋" w:hAnsi="仿宋" w:eastAsia="仿宋"/>
          <w:sz w:val="32"/>
          <w:szCs w:val="32"/>
        </w:rPr>
      </w:pPr>
      <w:r>
        <w:rPr>
          <w:rFonts w:hint="eastAsia" w:ascii="仿宋" w:hAnsi="仿宋" w:eastAsia="仿宋"/>
          <w:sz w:val="32"/>
          <w:szCs w:val="32"/>
        </w:rPr>
        <w:t>铸轧材料: 铝及铝合金(1000系、3000系、8000系)</w:t>
      </w:r>
    </w:p>
    <w:p>
      <w:pPr>
        <w:pStyle w:val="14"/>
        <w:rPr>
          <w:rFonts w:ascii="仿宋" w:hAnsi="仿宋" w:eastAsia="仿宋"/>
          <w:sz w:val="32"/>
          <w:szCs w:val="32"/>
        </w:rPr>
      </w:pPr>
      <w:r>
        <w:rPr>
          <w:rFonts w:hint="eastAsia" w:ascii="仿宋" w:hAnsi="仿宋" w:eastAsia="仿宋"/>
          <w:sz w:val="32"/>
          <w:szCs w:val="32"/>
        </w:rPr>
        <w:t>产品规格：</w:t>
      </w:r>
    </w:p>
    <w:tbl>
      <w:tblPr>
        <w:tblStyle w:val="24"/>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6"/>
        <w:gridCol w:w="2477"/>
        <w:gridCol w:w="1035"/>
        <w:gridCol w:w="2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6"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铸轧厚度：</w:t>
            </w:r>
          </w:p>
        </w:tc>
        <w:tc>
          <w:tcPr>
            <w:tcW w:w="2477"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6</w:t>
            </w:r>
            <w:r>
              <w:rPr>
                <w:rFonts w:ascii="仿宋" w:hAnsi="仿宋" w:eastAsia="仿宋" w:cs="Arial"/>
                <w:sz w:val="28"/>
                <w:szCs w:val="28"/>
              </w:rPr>
              <w:t>~</w:t>
            </w:r>
            <w:r>
              <w:rPr>
                <w:rFonts w:hint="eastAsia" w:ascii="仿宋" w:hAnsi="仿宋" w:eastAsia="仿宋" w:cs="Arial"/>
                <w:sz w:val="28"/>
                <w:szCs w:val="28"/>
              </w:rPr>
              <w:t>10</w:t>
            </w:r>
          </w:p>
        </w:tc>
        <w:tc>
          <w:tcPr>
            <w:tcW w:w="1035" w:type="dxa"/>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330" w:type="dxa"/>
            <w:vAlign w:val="center"/>
          </w:tcPr>
          <w:p>
            <w:pPr>
              <w:pStyle w:val="46"/>
              <w:snapToGrid w:val="0"/>
              <w:spacing w:line="300" w:lineRule="auto"/>
              <w:ind w:firstLine="560"/>
              <w:jc w:val="left"/>
              <w:rPr>
                <w:rFonts w:ascii="仿宋" w:hAnsi="仿宋" w:eastAsia="仿宋" w:cs="Arial"/>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6" w:type="dxa"/>
            <w:vAlign w:val="center"/>
          </w:tcPr>
          <w:p>
            <w:pPr>
              <w:pStyle w:val="46"/>
              <w:snapToGrid w:val="0"/>
              <w:spacing w:line="300" w:lineRule="auto"/>
              <w:jc w:val="left"/>
              <w:rPr>
                <w:rFonts w:ascii="仿宋" w:hAnsi="仿宋" w:eastAsia="仿宋" w:cs="Arial"/>
                <w:sz w:val="28"/>
                <w:szCs w:val="28"/>
              </w:rPr>
            </w:pPr>
            <w:r>
              <w:rPr>
                <w:rFonts w:hint="eastAsia" w:ascii="仿宋" w:hAnsi="仿宋" w:eastAsia="仿宋" w:cs="Arial"/>
                <w:sz w:val="28"/>
                <w:szCs w:val="28"/>
              </w:rPr>
              <w:t>名义带材厚度：</w:t>
            </w:r>
          </w:p>
        </w:tc>
        <w:tc>
          <w:tcPr>
            <w:tcW w:w="2477"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7</w:t>
            </w:r>
          </w:p>
        </w:tc>
        <w:tc>
          <w:tcPr>
            <w:tcW w:w="1035" w:type="dxa"/>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330" w:type="dxa"/>
            <w:vAlign w:val="center"/>
          </w:tcPr>
          <w:p>
            <w:pPr>
              <w:pStyle w:val="46"/>
              <w:snapToGrid w:val="0"/>
              <w:spacing w:line="300" w:lineRule="auto"/>
              <w:ind w:firstLine="560"/>
              <w:jc w:val="left"/>
              <w:rPr>
                <w:rFonts w:ascii="仿宋" w:hAnsi="仿宋" w:eastAsia="仿宋" w:cs="Arial"/>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2096" w:type="dxa"/>
            <w:vMerge w:val="restart"/>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最大带宽：</w:t>
            </w:r>
          </w:p>
        </w:tc>
        <w:tc>
          <w:tcPr>
            <w:tcW w:w="2477"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Max210</w:t>
            </w:r>
            <w:r>
              <w:rPr>
                <w:rFonts w:ascii="仿宋" w:hAnsi="仿宋" w:eastAsia="仿宋" w:cs="Arial"/>
                <w:sz w:val="28"/>
                <w:szCs w:val="28"/>
              </w:rPr>
              <w:t>0</w:t>
            </w:r>
          </w:p>
        </w:tc>
        <w:tc>
          <w:tcPr>
            <w:tcW w:w="1035" w:type="dxa"/>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330"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限1、8系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096" w:type="dxa"/>
            <w:vMerge w:val="continue"/>
            <w:vAlign w:val="center"/>
          </w:tcPr>
          <w:p>
            <w:pPr>
              <w:pStyle w:val="46"/>
              <w:snapToGrid w:val="0"/>
              <w:spacing w:line="300" w:lineRule="auto"/>
              <w:ind w:firstLine="560"/>
              <w:jc w:val="left"/>
              <w:rPr>
                <w:rFonts w:ascii="仿宋" w:hAnsi="仿宋" w:eastAsia="仿宋" w:cs="Arial"/>
                <w:sz w:val="28"/>
                <w:szCs w:val="28"/>
              </w:rPr>
            </w:pPr>
          </w:p>
        </w:tc>
        <w:tc>
          <w:tcPr>
            <w:tcW w:w="2477"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Max1800</w:t>
            </w:r>
          </w:p>
        </w:tc>
        <w:tc>
          <w:tcPr>
            <w:tcW w:w="1035" w:type="dxa"/>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330"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限3系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096"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卷材内径：</w:t>
            </w:r>
          </w:p>
        </w:tc>
        <w:tc>
          <w:tcPr>
            <w:tcW w:w="2477" w:type="dxa"/>
            <w:vAlign w:val="center"/>
          </w:tcPr>
          <w:p>
            <w:pPr>
              <w:pStyle w:val="46"/>
              <w:snapToGrid w:val="0"/>
              <w:spacing w:line="300" w:lineRule="auto"/>
              <w:ind w:firstLine="560"/>
              <w:jc w:val="left"/>
              <w:rPr>
                <w:rFonts w:ascii="仿宋" w:hAnsi="仿宋" w:eastAsia="仿宋" w:cs="Arial"/>
                <w:sz w:val="28"/>
                <w:szCs w:val="28"/>
              </w:rPr>
            </w:pPr>
            <w:r>
              <w:rPr>
                <w:rFonts w:ascii="仿宋" w:hAnsi="仿宋" w:eastAsia="仿宋" w:cs="Arial"/>
                <w:sz w:val="28"/>
                <w:szCs w:val="28"/>
              </w:rPr>
              <w:sym w:font="Symbol" w:char="F046"/>
            </w:r>
            <w:r>
              <w:rPr>
                <w:rFonts w:hint="eastAsia" w:ascii="仿宋" w:hAnsi="仿宋" w:eastAsia="仿宋" w:cs="Arial"/>
                <w:sz w:val="28"/>
                <w:szCs w:val="28"/>
              </w:rPr>
              <w:t>610</w:t>
            </w:r>
          </w:p>
        </w:tc>
        <w:tc>
          <w:tcPr>
            <w:tcW w:w="1035" w:type="dxa"/>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330" w:type="dxa"/>
            <w:vAlign w:val="center"/>
          </w:tcPr>
          <w:p>
            <w:pPr>
              <w:pStyle w:val="46"/>
              <w:snapToGrid w:val="0"/>
              <w:spacing w:line="300" w:lineRule="auto"/>
              <w:ind w:firstLine="560"/>
              <w:jc w:val="left"/>
              <w:rPr>
                <w:rFonts w:ascii="仿宋" w:hAnsi="仿宋" w:eastAsia="仿宋" w:cs="Arial"/>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6"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卷材外径：</w:t>
            </w:r>
          </w:p>
        </w:tc>
        <w:tc>
          <w:tcPr>
            <w:tcW w:w="2477"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最大</w:t>
            </w:r>
            <w:r>
              <w:rPr>
                <w:rFonts w:ascii="仿宋" w:hAnsi="仿宋" w:eastAsia="仿宋" w:cs="Arial"/>
                <w:sz w:val="28"/>
                <w:szCs w:val="28"/>
              </w:rPr>
              <w:t>φ2</w:t>
            </w:r>
            <w:r>
              <w:rPr>
                <w:rFonts w:hint="eastAsia" w:ascii="仿宋" w:hAnsi="仿宋" w:eastAsia="仿宋" w:cs="Arial"/>
                <w:sz w:val="28"/>
                <w:szCs w:val="28"/>
              </w:rPr>
              <w:t>60</w:t>
            </w:r>
            <w:r>
              <w:rPr>
                <w:rFonts w:ascii="仿宋" w:hAnsi="仿宋" w:eastAsia="仿宋" w:cs="Arial"/>
                <w:sz w:val="28"/>
                <w:szCs w:val="28"/>
              </w:rPr>
              <w:t>0</w:t>
            </w:r>
          </w:p>
        </w:tc>
        <w:tc>
          <w:tcPr>
            <w:tcW w:w="1035" w:type="dxa"/>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330" w:type="dxa"/>
            <w:vAlign w:val="center"/>
          </w:tcPr>
          <w:p>
            <w:pPr>
              <w:pStyle w:val="46"/>
              <w:snapToGrid w:val="0"/>
              <w:spacing w:line="300" w:lineRule="auto"/>
              <w:ind w:firstLine="560"/>
              <w:jc w:val="left"/>
              <w:rPr>
                <w:rFonts w:ascii="仿宋" w:hAnsi="仿宋" w:eastAsia="仿宋" w:cs="Arial"/>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096"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最大卷重：</w:t>
            </w:r>
          </w:p>
        </w:tc>
        <w:tc>
          <w:tcPr>
            <w:tcW w:w="2477" w:type="dxa"/>
            <w:vAlign w:val="center"/>
          </w:tcPr>
          <w:p>
            <w:pPr>
              <w:pStyle w:val="46"/>
              <w:snapToGrid w:val="0"/>
              <w:spacing w:line="300" w:lineRule="auto"/>
              <w:ind w:firstLine="560"/>
              <w:jc w:val="left"/>
              <w:rPr>
                <w:rFonts w:ascii="仿宋" w:hAnsi="仿宋" w:eastAsia="仿宋" w:cs="Arial"/>
                <w:sz w:val="28"/>
                <w:szCs w:val="28"/>
              </w:rPr>
            </w:pPr>
            <w:r>
              <w:rPr>
                <w:rFonts w:hint="eastAsia" w:ascii="仿宋" w:hAnsi="仿宋" w:eastAsia="仿宋" w:cs="Arial"/>
                <w:sz w:val="28"/>
                <w:szCs w:val="28"/>
              </w:rPr>
              <w:t>30</w:t>
            </w:r>
            <w:r>
              <w:rPr>
                <w:rFonts w:ascii="仿宋" w:hAnsi="仿宋" w:eastAsia="仿宋" w:cs="Arial"/>
                <w:sz w:val="28"/>
                <w:szCs w:val="28"/>
              </w:rPr>
              <w:t>000</w:t>
            </w:r>
          </w:p>
        </w:tc>
        <w:tc>
          <w:tcPr>
            <w:tcW w:w="1035" w:type="dxa"/>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kg</w:t>
            </w:r>
          </w:p>
        </w:tc>
        <w:tc>
          <w:tcPr>
            <w:tcW w:w="2330" w:type="dxa"/>
            <w:vAlign w:val="center"/>
          </w:tcPr>
          <w:p>
            <w:pPr>
              <w:pStyle w:val="46"/>
              <w:snapToGrid w:val="0"/>
              <w:spacing w:line="300" w:lineRule="auto"/>
              <w:ind w:firstLine="560"/>
              <w:jc w:val="left"/>
              <w:rPr>
                <w:rFonts w:ascii="仿宋" w:hAnsi="仿宋" w:eastAsia="仿宋" w:cs="Arial"/>
                <w:sz w:val="28"/>
                <w:szCs w:val="28"/>
              </w:rPr>
            </w:pPr>
          </w:p>
        </w:tc>
      </w:tr>
    </w:tbl>
    <w:p>
      <w:pPr>
        <w:pStyle w:val="14"/>
        <w:rPr>
          <w:rFonts w:ascii="仿宋" w:hAnsi="仿宋" w:eastAsia="仿宋"/>
          <w:b/>
          <w:sz w:val="32"/>
          <w:szCs w:val="32"/>
        </w:rPr>
      </w:pPr>
      <w:r>
        <w:rPr>
          <w:rFonts w:hint="eastAsia" w:ascii="仿宋" w:hAnsi="仿宋" w:eastAsia="仿宋"/>
          <w:b/>
          <w:sz w:val="32"/>
          <w:szCs w:val="32"/>
        </w:rPr>
        <w:t>三、轧机主要技术参数</w:t>
      </w:r>
    </w:p>
    <w:tbl>
      <w:tblPr>
        <w:tblStyle w:val="24"/>
        <w:tblW w:w="4887" w:type="pct"/>
        <w:jc w:val="center"/>
        <w:tblLayout w:type="autofit"/>
        <w:tblCellMar>
          <w:top w:w="0" w:type="dxa"/>
          <w:left w:w="108" w:type="dxa"/>
          <w:bottom w:w="0" w:type="dxa"/>
          <w:right w:w="108" w:type="dxa"/>
        </w:tblCellMar>
      </w:tblPr>
      <w:tblGrid>
        <w:gridCol w:w="930"/>
        <w:gridCol w:w="2905"/>
        <w:gridCol w:w="1290"/>
        <w:gridCol w:w="4363"/>
      </w:tblGrid>
      <w:tr>
        <w:tblPrEx>
          <w:tblCellMar>
            <w:top w:w="0" w:type="dxa"/>
            <w:left w:w="108" w:type="dxa"/>
            <w:bottom w:w="0" w:type="dxa"/>
            <w:right w:w="108" w:type="dxa"/>
          </w:tblCellMar>
        </w:tblPrEx>
        <w:trPr>
          <w:trHeight w:val="454" w:hRule="atLeast"/>
          <w:jc w:val="center"/>
        </w:trPr>
        <w:tc>
          <w:tcPr>
            <w:tcW w:w="490" w:type="pct"/>
            <w:tcBorders>
              <w:top w:val="single" w:color="auto" w:sz="4" w:space="0"/>
              <w:left w:val="single" w:color="auto" w:sz="4" w:space="0"/>
              <w:bottom w:val="single" w:color="auto" w:sz="6" w:space="0"/>
              <w:right w:val="single" w:color="auto" w:sz="6" w:space="0"/>
            </w:tcBorders>
            <w:vAlign w:val="center"/>
          </w:tcPr>
          <w:p>
            <w:pPr>
              <w:tabs>
                <w:tab w:val="left" w:pos="435"/>
              </w:tabs>
              <w:spacing w:line="300" w:lineRule="auto"/>
              <w:jc w:val="center"/>
              <w:textAlignment w:val="baseline"/>
              <w:rPr>
                <w:rFonts w:ascii="仿宋" w:hAnsi="仿宋" w:eastAsia="仿宋" w:cs="Arial"/>
                <w:sz w:val="28"/>
                <w:szCs w:val="28"/>
              </w:rPr>
            </w:pPr>
            <w:r>
              <w:rPr>
                <w:rFonts w:hint="eastAsia" w:ascii="仿宋" w:hAnsi="仿宋" w:eastAsia="仿宋" w:cs="Arial"/>
                <w:sz w:val="28"/>
                <w:szCs w:val="28"/>
              </w:rPr>
              <w:t>项目</w:t>
            </w:r>
          </w:p>
        </w:tc>
        <w:tc>
          <w:tcPr>
            <w:tcW w:w="1531" w:type="pct"/>
            <w:tcBorders>
              <w:top w:val="single" w:color="auto" w:sz="4" w:space="0"/>
              <w:left w:val="single" w:color="auto" w:sz="6" w:space="0"/>
              <w:bottom w:val="single" w:color="auto" w:sz="6" w:space="0"/>
              <w:right w:val="single" w:color="auto" w:sz="6" w:space="0"/>
            </w:tcBorders>
            <w:vAlign w:val="center"/>
          </w:tcPr>
          <w:p>
            <w:pPr>
              <w:pStyle w:val="46"/>
              <w:snapToGrid w:val="0"/>
              <w:spacing w:before="156" w:after="156" w:line="300" w:lineRule="auto"/>
              <w:jc w:val="center"/>
              <w:rPr>
                <w:rFonts w:ascii="仿宋" w:hAnsi="仿宋" w:eastAsia="仿宋" w:cs="Arial"/>
                <w:sz w:val="28"/>
                <w:szCs w:val="28"/>
              </w:rPr>
            </w:pPr>
            <w:r>
              <w:rPr>
                <w:rFonts w:ascii="仿宋" w:hAnsi="仿宋" w:eastAsia="仿宋" w:cs="Arial"/>
                <w:sz w:val="28"/>
                <w:szCs w:val="28"/>
              </w:rPr>
              <w:t>技术参数名称</w:t>
            </w:r>
          </w:p>
        </w:tc>
        <w:tc>
          <w:tcPr>
            <w:tcW w:w="680" w:type="pct"/>
            <w:tcBorders>
              <w:top w:val="single" w:color="auto" w:sz="4" w:space="0"/>
              <w:left w:val="single" w:color="auto" w:sz="6" w:space="0"/>
              <w:bottom w:val="single" w:color="auto" w:sz="6" w:space="0"/>
              <w:right w:val="single" w:color="auto" w:sz="6" w:space="0"/>
            </w:tcBorders>
            <w:vAlign w:val="center"/>
          </w:tcPr>
          <w:p>
            <w:pPr>
              <w:pStyle w:val="46"/>
              <w:snapToGrid w:val="0"/>
              <w:spacing w:before="156" w:after="156" w:line="300" w:lineRule="auto"/>
              <w:jc w:val="center"/>
              <w:rPr>
                <w:rFonts w:ascii="仿宋" w:hAnsi="仿宋" w:eastAsia="仿宋" w:cs="Arial"/>
                <w:sz w:val="28"/>
                <w:szCs w:val="28"/>
              </w:rPr>
            </w:pPr>
            <w:r>
              <w:rPr>
                <w:rFonts w:ascii="仿宋" w:hAnsi="仿宋" w:eastAsia="仿宋" w:cs="Arial"/>
                <w:sz w:val="28"/>
                <w:szCs w:val="28"/>
              </w:rPr>
              <w:t>单 位</w:t>
            </w:r>
          </w:p>
        </w:tc>
        <w:tc>
          <w:tcPr>
            <w:tcW w:w="2299" w:type="pct"/>
            <w:tcBorders>
              <w:top w:val="single" w:color="auto" w:sz="4" w:space="0"/>
              <w:left w:val="single" w:color="auto" w:sz="6" w:space="0"/>
              <w:bottom w:val="single" w:color="auto" w:sz="6" w:space="0"/>
              <w:right w:val="single" w:color="auto" w:sz="4" w:space="0"/>
            </w:tcBorders>
            <w:vAlign w:val="center"/>
          </w:tcPr>
          <w:p>
            <w:pPr>
              <w:pStyle w:val="46"/>
              <w:snapToGrid w:val="0"/>
              <w:spacing w:before="156" w:after="156" w:line="300" w:lineRule="auto"/>
              <w:jc w:val="center"/>
              <w:rPr>
                <w:rFonts w:ascii="仿宋" w:hAnsi="仿宋" w:eastAsia="仿宋" w:cs="Arial"/>
                <w:sz w:val="28"/>
                <w:szCs w:val="28"/>
              </w:rPr>
            </w:pPr>
            <w:r>
              <w:rPr>
                <w:rFonts w:ascii="仿宋" w:hAnsi="仿宋" w:eastAsia="仿宋" w:cs="Arial"/>
                <w:sz w:val="28"/>
                <w:szCs w:val="28"/>
              </w:rPr>
              <w:t>技  术  参  数</w:t>
            </w:r>
          </w:p>
        </w:tc>
      </w:tr>
      <w:tr>
        <w:tblPrEx>
          <w:tblCellMar>
            <w:top w:w="0" w:type="dxa"/>
            <w:left w:w="108" w:type="dxa"/>
            <w:bottom w:w="0" w:type="dxa"/>
            <w:right w:w="108" w:type="dxa"/>
          </w:tblCellMar>
        </w:tblPrEx>
        <w:trPr>
          <w:trHeight w:val="454" w:hRule="atLeast"/>
          <w:jc w:val="center"/>
        </w:trPr>
        <w:tc>
          <w:tcPr>
            <w:tcW w:w="490" w:type="pct"/>
            <w:vMerge w:val="restart"/>
            <w:tcBorders>
              <w:top w:val="single" w:color="auto" w:sz="6" w:space="0"/>
              <w:left w:val="single" w:color="auto" w:sz="4" w:space="0"/>
              <w:right w:val="single" w:color="auto" w:sz="6" w:space="0"/>
            </w:tcBorders>
            <w:vAlign w:val="center"/>
          </w:tcPr>
          <w:p>
            <w:pPr>
              <w:pStyle w:val="46"/>
              <w:snapToGrid w:val="0"/>
              <w:spacing w:line="288" w:lineRule="auto"/>
              <w:jc w:val="center"/>
              <w:rPr>
                <w:rFonts w:ascii="仿宋" w:hAnsi="仿宋" w:eastAsia="仿宋" w:cs="Arial"/>
                <w:bCs/>
                <w:sz w:val="28"/>
                <w:szCs w:val="28"/>
              </w:rPr>
            </w:pPr>
            <w:r>
              <w:rPr>
                <w:rFonts w:ascii="仿宋" w:hAnsi="仿宋" w:eastAsia="仿宋" w:cs="Arial"/>
                <w:bCs/>
                <w:sz w:val="28"/>
                <w:szCs w:val="28"/>
              </w:rPr>
              <w:t>设备主要技术参数保证</w:t>
            </w: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轧机数量</w:t>
            </w:r>
            <w:r>
              <w:rPr>
                <w:rFonts w:hint="eastAsia" w:ascii="仿宋" w:hAnsi="仿宋" w:eastAsia="仿宋" w:cs="Arial"/>
                <w:sz w:val="28"/>
                <w:szCs w:val="28"/>
              </w:rPr>
              <w:t>：</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台</w:t>
            </w:r>
            <w:r>
              <w:rPr>
                <w:rFonts w:hint="eastAsia" w:ascii="仿宋" w:hAnsi="仿宋" w:eastAsia="仿宋" w:cs="Arial"/>
                <w:sz w:val="28"/>
                <w:szCs w:val="28"/>
                <w:lang w:val="en-US" w:eastAsia="zh-CN"/>
              </w:rPr>
              <w:t>/</w:t>
            </w:r>
            <w:r>
              <w:rPr>
                <w:rFonts w:ascii="仿宋" w:hAnsi="仿宋" w:eastAsia="仿宋" w:cs="Arial"/>
                <w:sz w:val="28"/>
                <w:szCs w:val="28"/>
              </w:rPr>
              <w:t>套</w:t>
            </w:r>
          </w:p>
        </w:tc>
        <w:tc>
          <w:tcPr>
            <w:tcW w:w="2298"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ind w:firstLine="560"/>
              <w:jc w:val="center"/>
              <w:rPr>
                <w:rFonts w:ascii="仿宋" w:hAnsi="仿宋" w:eastAsia="仿宋" w:cs="Arial"/>
                <w:sz w:val="28"/>
                <w:szCs w:val="28"/>
              </w:rPr>
            </w:pPr>
            <w:r>
              <w:rPr>
                <w:rFonts w:hint="eastAsia" w:ascii="仿宋" w:hAnsi="仿宋" w:eastAsia="仿宋" w:cs="Arial"/>
                <w:sz w:val="28"/>
                <w:szCs w:val="28"/>
              </w:rPr>
              <w:t>10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napToGrid w:val="0"/>
              <w:spacing w:line="288" w:lineRule="auto"/>
              <w:jc w:val="center"/>
              <w:rPr>
                <w:rFonts w:ascii="仿宋" w:hAnsi="仿宋" w:eastAsia="仿宋" w:cs="Arial"/>
                <w:bCs/>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轧辊直径：</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sym w:font="Symbol" w:char="F046"/>
            </w:r>
            <w:r>
              <w:rPr>
                <w:rFonts w:ascii="仿宋" w:hAnsi="仿宋" w:eastAsia="仿宋" w:cs="Arial"/>
                <w:sz w:val="28"/>
                <w:szCs w:val="28"/>
              </w:rPr>
              <w:t>1200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辊芯直径：</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sym w:font="Symbol" w:char="F046"/>
            </w:r>
            <w:r>
              <w:rPr>
                <w:rFonts w:ascii="仿宋" w:hAnsi="仿宋" w:eastAsia="仿宋" w:cs="Arial"/>
                <w:sz w:val="28"/>
                <w:szCs w:val="28"/>
              </w:rPr>
              <w:t>10</w:t>
            </w:r>
            <w:r>
              <w:rPr>
                <w:rFonts w:hint="eastAsia" w:ascii="仿宋" w:hAnsi="仿宋" w:eastAsia="仿宋" w:cs="Arial"/>
                <w:sz w:val="28"/>
                <w:szCs w:val="28"/>
              </w:rPr>
              <w:t>4</w:t>
            </w:r>
            <w:r>
              <w:rPr>
                <w:rFonts w:ascii="仿宋" w:hAnsi="仿宋" w:eastAsia="仿宋" w:cs="Arial"/>
                <w:sz w:val="28"/>
                <w:szCs w:val="28"/>
              </w:rPr>
              <w:t>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轧辊辊面长度：</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2300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压上油缸直径：</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sym w:font="Symbol" w:char="F046"/>
            </w:r>
            <w:r>
              <w:rPr>
                <w:rFonts w:hint="eastAsia" w:ascii="仿宋" w:hAnsi="仿宋" w:eastAsia="仿宋" w:cs="Arial"/>
                <w:sz w:val="28"/>
                <w:szCs w:val="28"/>
              </w:rPr>
              <w:t xml:space="preserve">   厂家设计</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280" w:firstLineChars="100"/>
              <w:jc w:val="center"/>
              <w:rPr>
                <w:rFonts w:ascii="仿宋" w:hAnsi="仿宋" w:eastAsia="仿宋" w:cs="Arial"/>
                <w:sz w:val="28"/>
                <w:szCs w:val="28"/>
              </w:rPr>
            </w:pPr>
            <w:r>
              <w:rPr>
                <w:rFonts w:ascii="仿宋" w:hAnsi="仿宋" w:eastAsia="仿宋" w:cs="Arial"/>
                <w:sz w:val="28"/>
                <w:szCs w:val="28"/>
              </w:rPr>
              <w:t>最大预载力：</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KN</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2</w:t>
            </w:r>
            <w:r>
              <w:rPr>
                <w:rFonts w:hint="eastAsia" w:ascii="仿宋" w:hAnsi="仿宋" w:eastAsia="仿宋" w:cs="Arial"/>
                <w:sz w:val="28"/>
                <w:szCs w:val="28"/>
              </w:rPr>
              <w:t>6</w:t>
            </w:r>
            <w:r>
              <w:rPr>
                <w:rFonts w:ascii="仿宋" w:hAnsi="仿宋" w:eastAsia="仿宋" w:cs="Arial"/>
                <w:sz w:val="28"/>
                <w:szCs w:val="28"/>
              </w:rPr>
              <w:t>000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firstLineChars="200"/>
              <w:jc w:val="center"/>
              <w:rPr>
                <w:rFonts w:ascii="仿宋" w:hAnsi="仿宋" w:eastAsia="仿宋" w:cs="Arial"/>
                <w:sz w:val="28"/>
                <w:szCs w:val="28"/>
              </w:rPr>
            </w:pPr>
            <w:r>
              <w:rPr>
                <w:rFonts w:ascii="仿宋" w:hAnsi="仿宋" w:eastAsia="仿宋" w:cs="Arial"/>
                <w:sz w:val="28"/>
                <w:szCs w:val="28"/>
              </w:rPr>
              <w:t>最大扭矩：</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KN.m</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hint="eastAsia" w:ascii="仿宋" w:hAnsi="仿宋" w:eastAsia="仿宋" w:cs="Arial"/>
                <w:sz w:val="28"/>
                <w:szCs w:val="28"/>
              </w:rPr>
              <w:t>（根据工艺条件计算）</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轧辊最大线速度：</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mm/min</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hint="eastAsia" w:ascii="仿宋" w:hAnsi="仿宋" w:eastAsia="仿宋" w:cs="Arial"/>
                <w:sz w:val="28"/>
                <w:szCs w:val="28"/>
              </w:rPr>
              <w:t>20</w:t>
            </w:r>
            <w:r>
              <w:rPr>
                <w:rFonts w:ascii="仿宋" w:hAnsi="仿宋" w:eastAsia="仿宋" w:cs="Arial"/>
                <w:sz w:val="28"/>
                <w:szCs w:val="28"/>
              </w:rPr>
              <w:t>00（工作最大）</w:t>
            </w:r>
          </w:p>
          <w:p>
            <w:pPr>
              <w:pStyle w:val="46"/>
              <w:snapToGrid w:val="0"/>
              <w:spacing w:line="300" w:lineRule="auto"/>
              <w:jc w:val="center"/>
              <w:rPr>
                <w:rFonts w:ascii="仿宋" w:hAnsi="仿宋" w:eastAsia="仿宋" w:cs="Arial"/>
                <w:sz w:val="28"/>
                <w:szCs w:val="28"/>
              </w:rPr>
            </w:pPr>
            <w:r>
              <w:rPr>
                <w:rFonts w:hint="eastAsia" w:ascii="仿宋" w:hAnsi="仿宋" w:eastAsia="仿宋" w:cs="Arial"/>
                <w:sz w:val="28"/>
                <w:szCs w:val="28"/>
              </w:rPr>
              <w:t>3</w:t>
            </w:r>
            <w:r>
              <w:rPr>
                <w:rFonts w:ascii="仿宋" w:hAnsi="仿宋" w:eastAsia="仿宋" w:cs="Arial"/>
                <w:sz w:val="28"/>
                <w:szCs w:val="28"/>
              </w:rPr>
              <w:t>000（空载）</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轧辊生产线速度：</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mm/min</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hint="eastAsia" w:ascii="仿宋" w:hAnsi="仿宋" w:eastAsia="仿宋" w:cs="Arial"/>
                <w:sz w:val="28"/>
                <w:szCs w:val="28"/>
              </w:rPr>
              <w:t>75</w:t>
            </w:r>
            <w:r>
              <w:rPr>
                <w:rFonts w:ascii="仿宋" w:hAnsi="仿宋" w:eastAsia="仿宋" w:cs="Arial"/>
                <w:sz w:val="28"/>
                <w:szCs w:val="28"/>
              </w:rPr>
              <w:t>0~1300</w:t>
            </w:r>
          </w:p>
        </w:tc>
      </w:tr>
      <w:tr>
        <w:tblPrEx>
          <w:tblCellMar>
            <w:top w:w="0" w:type="dxa"/>
            <w:left w:w="108" w:type="dxa"/>
            <w:bottom w:w="0" w:type="dxa"/>
            <w:right w:w="108" w:type="dxa"/>
          </w:tblCellMar>
        </w:tblPrEx>
        <w:trPr>
          <w:trHeight w:val="801"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140" w:firstLineChars="50"/>
              <w:jc w:val="center"/>
              <w:rPr>
                <w:rFonts w:ascii="仿宋" w:hAnsi="仿宋" w:eastAsia="仿宋" w:cs="Arial"/>
                <w:sz w:val="28"/>
                <w:szCs w:val="28"/>
              </w:rPr>
            </w:pPr>
            <w:r>
              <w:rPr>
                <w:rFonts w:ascii="仿宋" w:hAnsi="仿宋" w:eastAsia="仿宋" w:cs="Arial"/>
                <w:sz w:val="28"/>
                <w:szCs w:val="28"/>
              </w:rPr>
              <w:t>铸轧速度精度：</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288" w:lineRule="auto"/>
              <w:jc w:val="center"/>
              <w:rPr>
                <w:rFonts w:ascii="仿宋" w:hAnsi="仿宋" w:eastAsia="仿宋" w:cs="Arial"/>
                <w:sz w:val="28"/>
                <w:szCs w:val="28"/>
              </w:rPr>
            </w:pPr>
            <w:r>
              <w:rPr>
                <w:rFonts w:ascii="仿宋" w:hAnsi="仿宋" w:eastAsia="仿宋" w:cs="Arial"/>
                <w:sz w:val="28"/>
                <w:szCs w:val="28"/>
              </w:rPr>
              <w:t>%</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在最大速度下为±0.3%</w:t>
            </w:r>
          </w:p>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在最小速度下为±0.4%</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140" w:firstLineChars="50"/>
              <w:jc w:val="center"/>
              <w:rPr>
                <w:rFonts w:ascii="仿宋" w:hAnsi="仿宋" w:eastAsia="仿宋" w:cs="Arial"/>
                <w:sz w:val="28"/>
                <w:szCs w:val="28"/>
              </w:rPr>
            </w:pPr>
            <w:r>
              <w:rPr>
                <w:rFonts w:ascii="仿宋" w:hAnsi="仿宋" w:eastAsia="仿宋" w:cs="Arial"/>
                <w:sz w:val="28"/>
                <w:szCs w:val="28"/>
              </w:rPr>
              <w:t>带坯张力精度：</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288" w:lineRule="auto"/>
              <w:jc w:val="center"/>
              <w:rPr>
                <w:rFonts w:ascii="仿宋" w:hAnsi="仿宋" w:eastAsia="仿宋" w:cs="Arial"/>
                <w:sz w:val="28"/>
                <w:szCs w:val="28"/>
              </w:rPr>
            </w:pPr>
            <w:r>
              <w:rPr>
                <w:rFonts w:ascii="仿宋" w:hAnsi="仿宋" w:eastAsia="仿宋" w:cs="Arial"/>
                <w:sz w:val="28"/>
                <w:szCs w:val="28"/>
              </w:rPr>
              <w:t>%</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±1%</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140" w:firstLineChars="50"/>
              <w:jc w:val="center"/>
              <w:rPr>
                <w:rFonts w:ascii="仿宋" w:hAnsi="仿宋" w:eastAsia="仿宋" w:cs="Arial"/>
                <w:sz w:val="28"/>
                <w:szCs w:val="28"/>
              </w:rPr>
            </w:pPr>
            <w:r>
              <w:rPr>
                <w:rFonts w:ascii="仿宋" w:hAnsi="仿宋" w:eastAsia="仿宋" w:cs="Arial"/>
                <w:sz w:val="28"/>
                <w:szCs w:val="28"/>
              </w:rPr>
              <w:t>最大卷取张力：</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KN</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2</w:t>
            </w:r>
            <w:r>
              <w:rPr>
                <w:rFonts w:hint="eastAsia" w:ascii="仿宋" w:hAnsi="仿宋" w:eastAsia="仿宋" w:cs="Arial"/>
                <w:sz w:val="28"/>
                <w:szCs w:val="28"/>
              </w:rPr>
              <w:t>2</w:t>
            </w:r>
            <w:r>
              <w:rPr>
                <w:rFonts w:ascii="仿宋" w:hAnsi="仿宋" w:eastAsia="仿宋" w:cs="Arial"/>
                <w:sz w:val="28"/>
                <w:szCs w:val="28"/>
              </w:rPr>
              <w:t>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卷取方式</w:t>
            </w:r>
            <w:r>
              <w:rPr>
                <w:rFonts w:hint="eastAsia" w:ascii="仿宋" w:hAnsi="仿宋" w:eastAsia="仿宋" w:cs="Arial"/>
                <w:sz w:val="28"/>
                <w:szCs w:val="28"/>
              </w:rPr>
              <w:t>：</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上卷取</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卷材外径：</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最大</w:t>
            </w:r>
            <w:r>
              <w:rPr>
                <w:rFonts w:ascii="仿宋" w:hAnsi="仿宋" w:eastAsia="仿宋" w:cs="Arial"/>
                <w:sz w:val="28"/>
                <w:szCs w:val="28"/>
              </w:rPr>
              <w:sym w:font="Symbol" w:char="F046"/>
            </w:r>
            <w:r>
              <w:rPr>
                <w:rFonts w:ascii="仿宋" w:hAnsi="仿宋" w:eastAsia="仿宋" w:cs="Arial"/>
                <w:sz w:val="28"/>
                <w:szCs w:val="28"/>
              </w:rPr>
              <w:t>2</w:t>
            </w:r>
            <w:r>
              <w:rPr>
                <w:rFonts w:hint="eastAsia" w:ascii="仿宋" w:hAnsi="仿宋" w:eastAsia="仿宋" w:cs="Arial"/>
                <w:sz w:val="28"/>
                <w:szCs w:val="28"/>
              </w:rPr>
              <w:t>6</w:t>
            </w:r>
            <w:r>
              <w:rPr>
                <w:rFonts w:ascii="仿宋" w:hAnsi="仿宋" w:eastAsia="仿宋" w:cs="Arial"/>
                <w:sz w:val="28"/>
                <w:szCs w:val="28"/>
              </w:rPr>
              <w:t>00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卷材内径：</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mm</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sym w:font="Symbol" w:char="F046"/>
            </w:r>
            <w:r>
              <w:rPr>
                <w:rFonts w:ascii="仿宋" w:hAnsi="仿宋" w:eastAsia="仿宋" w:cs="Arial"/>
                <w:sz w:val="28"/>
                <w:szCs w:val="28"/>
              </w:rPr>
              <w:t>610</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液压剪切力：</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KN</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hint="eastAsia" w:ascii="仿宋" w:hAnsi="仿宋" w:eastAsia="仿宋" w:cs="Arial"/>
                <w:sz w:val="28"/>
                <w:szCs w:val="28"/>
              </w:rPr>
              <w:t>满足工艺要求</w:t>
            </w:r>
          </w:p>
        </w:tc>
      </w:tr>
      <w:tr>
        <w:tblPrEx>
          <w:tblCellMar>
            <w:top w:w="0" w:type="dxa"/>
            <w:left w:w="108" w:type="dxa"/>
            <w:bottom w:w="0" w:type="dxa"/>
            <w:right w:w="108" w:type="dxa"/>
          </w:tblCellMar>
        </w:tblPrEx>
        <w:trPr>
          <w:trHeight w:val="517" w:hRule="atLeast"/>
          <w:jc w:val="center"/>
        </w:trPr>
        <w:tc>
          <w:tcPr>
            <w:tcW w:w="490" w:type="pct"/>
            <w:vMerge w:val="continue"/>
            <w:tcBorders>
              <w:left w:val="single" w:color="auto" w:sz="4" w:space="0"/>
              <w:right w:val="single" w:color="auto" w:sz="6" w:space="0"/>
            </w:tcBorders>
            <w:vAlign w:val="center"/>
          </w:tcPr>
          <w:p>
            <w:pPr>
              <w:pStyle w:val="10"/>
              <w:spacing w:line="360" w:lineRule="auto"/>
              <w:ind w:left="6000"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铸轧机传动电机：</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KW</w:t>
            </w:r>
          </w:p>
        </w:tc>
        <w:tc>
          <w:tcPr>
            <w:tcW w:w="2299" w:type="pct"/>
            <w:tcBorders>
              <w:top w:val="single" w:color="auto" w:sz="6" w:space="0"/>
              <w:left w:val="single" w:color="auto" w:sz="6" w:space="0"/>
              <w:bottom w:val="single" w:color="auto" w:sz="6" w:space="0"/>
              <w:right w:val="single" w:color="auto" w:sz="4" w:space="0"/>
            </w:tcBorders>
            <w:vAlign w:val="center"/>
          </w:tcPr>
          <w:p>
            <w:pPr>
              <w:spacing w:line="440" w:lineRule="exact"/>
              <w:jc w:val="center"/>
              <w:rPr>
                <w:rFonts w:ascii="仿宋" w:hAnsi="仿宋" w:eastAsia="仿宋" w:cs="Arial"/>
                <w:sz w:val="28"/>
                <w:szCs w:val="28"/>
              </w:rPr>
            </w:pPr>
            <w:r>
              <w:rPr>
                <w:rFonts w:hint="eastAsia" w:ascii="仿宋" w:hAnsi="仿宋" w:eastAsia="仿宋" w:cs="Arial"/>
                <w:sz w:val="28"/>
                <w:szCs w:val="28"/>
              </w:rPr>
              <w:t>2-AC75KW (8级交流变频电机)</w:t>
            </w:r>
          </w:p>
        </w:tc>
      </w:tr>
      <w:tr>
        <w:tblPrEx>
          <w:tblCellMar>
            <w:top w:w="0" w:type="dxa"/>
            <w:left w:w="108" w:type="dxa"/>
            <w:bottom w:w="0" w:type="dxa"/>
            <w:right w:w="108" w:type="dxa"/>
          </w:tblCellMar>
        </w:tblPrEx>
        <w:trPr>
          <w:trHeight w:val="411" w:hRule="atLeast"/>
          <w:jc w:val="center"/>
        </w:trPr>
        <w:tc>
          <w:tcPr>
            <w:tcW w:w="490" w:type="pct"/>
            <w:vMerge w:val="continue"/>
            <w:tcBorders>
              <w:left w:val="single" w:color="auto" w:sz="4" w:space="0"/>
              <w:right w:val="single" w:color="auto" w:sz="6" w:space="0"/>
            </w:tcBorders>
            <w:vAlign w:val="center"/>
          </w:tcPr>
          <w:p>
            <w:pPr>
              <w:pStyle w:val="10"/>
              <w:spacing w:line="360" w:lineRule="auto"/>
              <w:ind w:left="6000" w:firstLine="560"/>
              <w:jc w:val="center"/>
              <w:rPr>
                <w:rFonts w:ascii="仿宋" w:hAnsi="仿宋" w:eastAsia="仿宋" w:cs="Arial"/>
                <w:color w:val="000000"/>
                <w:sz w:val="28"/>
                <w:szCs w:val="28"/>
              </w:rPr>
            </w:pPr>
          </w:p>
        </w:tc>
        <w:tc>
          <w:tcPr>
            <w:tcW w:w="1531"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卷取机传动电机：</w:t>
            </w:r>
          </w:p>
        </w:tc>
        <w:tc>
          <w:tcPr>
            <w:tcW w:w="680" w:type="pct"/>
            <w:tcBorders>
              <w:top w:val="single" w:color="auto" w:sz="6" w:space="0"/>
              <w:left w:val="single" w:color="auto" w:sz="6" w:space="0"/>
              <w:bottom w:val="single" w:color="auto" w:sz="6" w:space="0"/>
              <w:right w:val="single" w:color="auto" w:sz="6" w:space="0"/>
            </w:tcBorders>
            <w:vAlign w:val="center"/>
          </w:tcPr>
          <w:p>
            <w:pPr>
              <w:pStyle w:val="46"/>
              <w:snapToGrid w:val="0"/>
              <w:spacing w:line="300" w:lineRule="auto"/>
              <w:jc w:val="center"/>
              <w:rPr>
                <w:rFonts w:ascii="仿宋" w:hAnsi="仿宋" w:eastAsia="仿宋" w:cs="Arial"/>
                <w:sz w:val="28"/>
                <w:szCs w:val="28"/>
              </w:rPr>
            </w:pPr>
            <w:r>
              <w:rPr>
                <w:rFonts w:ascii="仿宋" w:hAnsi="仿宋" w:eastAsia="仿宋" w:cs="Arial"/>
                <w:sz w:val="28"/>
                <w:szCs w:val="28"/>
              </w:rPr>
              <w:t>KW</w:t>
            </w:r>
          </w:p>
        </w:tc>
        <w:tc>
          <w:tcPr>
            <w:tcW w:w="2299" w:type="pct"/>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center"/>
              <w:rPr>
                <w:rFonts w:ascii="仿宋" w:hAnsi="仿宋" w:eastAsia="仿宋" w:cs="Arial"/>
                <w:sz w:val="28"/>
                <w:szCs w:val="28"/>
              </w:rPr>
            </w:pPr>
            <w:r>
              <w:rPr>
                <w:rFonts w:hint="eastAsia" w:ascii="仿宋" w:hAnsi="仿宋" w:eastAsia="仿宋" w:cs="Arial"/>
                <w:sz w:val="28"/>
                <w:szCs w:val="28"/>
              </w:rPr>
              <w:t>1-AC30KW (8级交流变频电机)</w:t>
            </w:r>
          </w:p>
        </w:tc>
      </w:tr>
      <w:tr>
        <w:tblPrEx>
          <w:tblCellMar>
            <w:top w:w="0" w:type="dxa"/>
            <w:left w:w="108" w:type="dxa"/>
            <w:bottom w:w="0" w:type="dxa"/>
            <w:right w:w="108" w:type="dxa"/>
          </w:tblCellMar>
        </w:tblPrEx>
        <w:trPr>
          <w:trHeight w:val="454" w:hRule="atLeast"/>
          <w:jc w:val="center"/>
        </w:trPr>
        <w:tc>
          <w:tcPr>
            <w:tcW w:w="490" w:type="pct"/>
            <w:vMerge w:val="continue"/>
            <w:tcBorders>
              <w:left w:val="single" w:color="auto" w:sz="4" w:space="0"/>
              <w:bottom w:val="single" w:color="auto" w:sz="6" w:space="0"/>
              <w:right w:val="single" w:color="auto" w:sz="6" w:space="0"/>
            </w:tcBorders>
            <w:vAlign w:val="center"/>
          </w:tcPr>
          <w:p>
            <w:pPr>
              <w:pStyle w:val="46"/>
              <w:spacing w:line="360" w:lineRule="auto"/>
              <w:ind w:firstLine="560"/>
              <w:jc w:val="center"/>
              <w:rPr>
                <w:rFonts w:ascii="仿宋" w:hAnsi="仿宋" w:eastAsia="仿宋" w:cs="Arial"/>
                <w:color w:val="000000"/>
                <w:sz w:val="28"/>
                <w:szCs w:val="28"/>
              </w:rPr>
            </w:pPr>
          </w:p>
        </w:tc>
        <w:tc>
          <w:tcPr>
            <w:tcW w:w="4510" w:type="pct"/>
            <w:gridSpan w:val="3"/>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ind w:firstLine="560"/>
              <w:jc w:val="center"/>
              <w:rPr>
                <w:rFonts w:ascii="仿宋" w:hAnsi="仿宋" w:eastAsia="仿宋" w:cs="Arial"/>
                <w:sz w:val="28"/>
                <w:szCs w:val="28"/>
              </w:rPr>
            </w:pPr>
            <w:r>
              <w:rPr>
                <w:rFonts w:ascii="仿宋" w:hAnsi="仿宋" w:eastAsia="仿宋" w:cs="Arial"/>
                <w:sz w:val="28"/>
                <w:szCs w:val="28"/>
              </w:rPr>
              <w:t>机列方向：从操作侧看铸轧流程方向为 （按用户要求）</w:t>
            </w:r>
          </w:p>
        </w:tc>
      </w:tr>
      <w:tr>
        <w:tblPrEx>
          <w:tblCellMar>
            <w:top w:w="0" w:type="dxa"/>
            <w:left w:w="108" w:type="dxa"/>
            <w:bottom w:w="0" w:type="dxa"/>
            <w:right w:w="108" w:type="dxa"/>
          </w:tblCellMar>
        </w:tblPrEx>
        <w:trPr>
          <w:trHeight w:val="3742" w:hRule="atLeast"/>
          <w:jc w:val="center"/>
        </w:trPr>
        <w:tc>
          <w:tcPr>
            <w:tcW w:w="490" w:type="pct"/>
            <w:tcBorders>
              <w:top w:val="single" w:color="auto" w:sz="6" w:space="0"/>
              <w:left w:val="single" w:color="auto" w:sz="4" w:space="0"/>
              <w:bottom w:val="single" w:color="auto" w:sz="6" w:space="0"/>
              <w:right w:val="single" w:color="auto" w:sz="6" w:space="0"/>
            </w:tcBorders>
            <w:vAlign w:val="center"/>
          </w:tcPr>
          <w:p>
            <w:pPr>
              <w:spacing w:line="288" w:lineRule="auto"/>
              <w:jc w:val="center"/>
              <w:rPr>
                <w:rFonts w:ascii="仿宋" w:hAnsi="仿宋" w:eastAsia="仿宋" w:cs="Arial"/>
                <w:bCs/>
                <w:sz w:val="28"/>
                <w:szCs w:val="28"/>
              </w:rPr>
            </w:pPr>
            <w:r>
              <w:rPr>
                <w:rFonts w:ascii="仿宋" w:hAnsi="仿宋" w:eastAsia="仿宋" w:cs="Arial"/>
                <w:bCs/>
                <w:sz w:val="28"/>
                <w:szCs w:val="28"/>
              </w:rPr>
              <w:t>产品质量保证</w:t>
            </w:r>
          </w:p>
        </w:tc>
        <w:tc>
          <w:tcPr>
            <w:tcW w:w="4510" w:type="pct"/>
            <w:gridSpan w:val="3"/>
            <w:tcBorders>
              <w:top w:val="single" w:color="auto" w:sz="6" w:space="0"/>
              <w:left w:val="single" w:color="auto" w:sz="6" w:space="0"/>
              <w:bottom w:val="single" w:color="auto" w:sz="6" w:space="0"/>
              <w:right w:val="single" w:color="auto" w:sz="4" w:space="0"/>
            </w:tcBorders>
            <w:vAlign w:val="center"/>
          </w:tcPr>
          <w:p>
            <w:pPr>
              <w:pStyle w:val="46"/>
              <w:snapToGrid w:val="0"/>
              <w:spacing w:line="300" w:lineRule="auto"/>
              <w:jc w:val="left"/>
              <w:rPr>
                <w:rFonts w:ascii="仿宋" w:hAnsi="仿宋" w:eastAsia="仿宋" w:cs="Arial"/>
                <w:sz w:val="28"/>
                <w:szCs w:val="28"/>
              </w:rPr>
            </w:pPr>
            <w:r>
              <w:rPr>
                <w:rFonts w:ascii="仿宋" w:hAnsi="仿宋" w:eastAsia="仿宋" w:cs="Arial"/>
                <w:sz w:val="28"/>
                <w:szCs w:val="28"/>
              </w:rPr>
              <w:t>A、横向同板差</w:t>
            </w:r>
            <w:r>
              <w:rPr>
                <w:rFonts w:ascii="仿宋" w:hAnsi="仿宋" w:eastAsia="仿宋" w:cs="Cambria Math"/>
                <w:sz w:val="28"/>
                <w:szCs w:val="28"/>
              </w:rPr>
              <w:t>△</w:t>
            </w:r>
            <w:r>
              <w:rPr>
                <w:rFonts w:ascii="仿宋" w:hAnsi="仿宋" w:eastAsia="仿宋" w:cs="Arial"/>
                <w:sz w:val="28"/>
                <w:szCs w:val="28"/>
              </w:rPr>
              <w:t>H1：≤0.5%H(注:H为铸轧板厚度)；</w:t>
            </w:r>
          </w:p>
          <w:p>
            <w:pPr>
              <w:pStyle w:val="46"/>
              <w:snapToGrid w:val="0"/>
              <w:spacing w:line="300" w:lineRule="auto"/>
              <w:jc w:val="left"/>
              <w:rPr>
                <w:rFonts w:ascii="仿宋" w:hAnsi="仿宋" w:eastAsia="仿宋" w:cs="Arial"/>
                <w:sz w:val="28"/>
                <w:szCs w:val="28"/>
              </w:rPr>
            </w:pPr>
            <w:r>
              <w:rPr>
                <w:rFonts w:ascii="仿宋" w:hAnsi="仿宋" w:eastAsia="仿宋" w:cs="Arial"/>
                <w:sz w:val="28"/>
                <w:szCs w:val="28"/>
              </w:rPr>
              <w:t>B、纵向厚度差</w:t>
            </w:r>
            <w:r>
              <w:rPr>
                <w:rFonts w:ascii="仿宋" w:hAnsi="仿宋" w:eastAsia="仿宋" w:cs="Cambria Math"/>
                <w:sz w:val="28"/>
                <w:szCs w:val="28"/>
              </w:rPr>
              <w:t>△</w:t>
            </w:r>
            <w:r>
              <w:rPr>
                <w:rFonts w:ascii="仿宋" w:hAnsi="仿宋" w:eastAsia="仿宋" w:cs="Arial"/>
                <w:sz w:val="28"/>
                <w:szCs w:val="28"/>
              </w:rPr>
              <w:t>H2：：≤1.0%H (一个辊周长纵向厚度差) (注:H为铸轧板厚度)；</w:t>
            </w:r>
          </w:p>
          <w:p>
            <w:pPr>
              <w:pStyle w:val="46"/>
              <w:snapToGrid w:val="0"/>
              <w:spacing w:line="300" w:lineRule="auto"/>
              <w:jc w:val="left"/>
              <w:rPr>
                <w:rFonts w:ascii="仿宋" w:hAnsi="仿宋" w:eastAsia="仿宋" w:cs="Arial"/>
                <w:sz w:val="28"/>
                <w:szCs w:val="28"/>
              </w:rPr>
            </w:pPr>
            <w:r>
              <w:rPr>
                <w:rFonts w:ascii="仿宋" w:hAnsi="仿宋" w:eastAsia="仿宋" w:cs="Arial"/>
                <w:sz w:val="28"/>
                <w:szCs w:val="28"/>
              </w:rPr>
              <w:t>C、卷材塔形 ≤4.0mm (头尾4圈除外)</w:t>
            </w:r>
          </w:p>
          <w:p>
            <w:pPr>
              <w:pStyle w:val="46"/>
              <w:snapToGrid w:val="0"/>
              <w:spacing w:line="300" w:lineRule="auto"/>
              <w:jc w:val="left"/>
              <w:rPr>
                <w:rFonts w:ascii="仿宋" w:hAnsi="仿宋" w:eastAsia="仿宋" w:cs="Arial"/>
                <w:sz w:val="28"/>
                <w:szCs w:val="28"/>
              </w:rPr>
            </w:pPr>
            <w:r>
              <w:rPr>
                <w:rFonts w:ascii="仿宋" w:hAnsi="仿宋" w:eastAsia="仿宋" w:cs="Arial"/>
                <w:sz w:val="28"/>
                <w:szCs w:val="28"/>
              </w:rPr>
              <w:t>D、侧弯度 ≤2mm/m</w:t>
            </w:r>
          </w:p>
          <w:p>
            <w:pPr>
              <w:pStyle w:val="46"/>
              <w:snapToGrid w:val="0"/>
              <w:spacing w:line="300" w:lineRule="auto"/>
              <w:jc w:val="left"/>
              <w:rPr>
                <w:rFonts w:ascii="仿宋" w:hAnsi="仿宋" w:eastAsia="仿宋" w:cs="Arial"/>
                <w:sz w:val="28"/>
                <w:szCs w:val="28"/>
              </w:rPr>
            </w:pPr>
            <w:r>
              <w:rPr>
                <w:rFonts w:ascii="仿宋" w:hAnsi="仿宋" w:eastAsia="仿宋" w:cs="Arial"/>
                <w:sz w:val="28"/>
                <w:szCs w:val="28"/>
              </w:rPr>
              <w:t>E、整卷板材宽度公差≤±4.0mm</w:t>
            </w:r>
          </w:p>
          <w:p>
            <w:pPr>
              <w:pStyle w:val="46"/>
              <w:snapToGrid w:val="0"/>
              <w:spacing w:line="300" w:lineRule="auto"/>
              <w:jc w:val="left"/>
              <w:rPr>
                <w:rFonts w:ascii="仿宋" w:hAnsi="仿宋" w:eastAsia="仿宋" w:cs="Arial"/>
                <w:sz w:val="28"/>
                <w:szCs w:val="28"/>
              </w:rPr>
            </w:pPr>
            <w:r>
              <w:rPr>
                <w:rFonts w:ascii="仿宋" w:hAnsi="仿宋" w:eastAsia="仿宋" w:cs="Arial"/>
                <w:sz w:val="28"/>
                <w:szCs w:val="28"/>
              </w:rPr>
              <w:t>F、卷材表面无斑点、裂纹、刻痕、条纹、孔洞等因设备原因产生的表面缺陷</w:t>
            </w:r>
            <w:r>
              <w:rPr>
                <w:rFonts w:hint="eastAsia" w:ascii="仿宋" w:hAnsi="仿宋" w:eastAsia="仿宋" w:cs="Arial"/>
                <w:sz w:val="28"/>
                <w:szCs w:val="28"/>
              </w:rPr>
              <w:t>，其边缘裂纹不大于5mm。</w:t>
            </w:r>
          </w:p>
          <w:p>
            <w:pPr>
              <w:pStyle w:val="46"/>
              <w:snapToGrid w:val="0"/>
              <w:spacing w:line="300" w:lineRule="auto"/>
              <w:jc w:val="left"/>
              <w:rPr>
                <w:rFonts w:ascii="仿宋" w:hAnsi="仿宋" w:eastAsia="仿宋" w:cs="Arial"/>
                <w:sz w:val="28"/>
                <w:szCs w:val="28"/>
              </w:rPr>
            </w:pPr>
            <w:r>
              <w:rPr>
                <w:rFonts w:hint="eastAsia" w:ascii="仿宋" w:hAnsi="仿宋" w:eastAsia="仿宋" w:cs="Arial"/>
                <w:sz w:val="28"/>
                <w:szCs w:val="28"/>
              </w:rPr>
              <w:t>H、带坯上下表面晶粒均匀一致，晶粒度≤1级（国家标准）。</w:t>
            </w:r>
          </w:p>
          <w:p>
            <w:pPr>
              <w:pStyle w:val="46"/>
              <w:tabs>
                <w:tab w:val="left" w:pos="720"/>
              </w:tabs>
              <w:snapToGrid w:val="0"/>
              <w:spacing w:line="300" w:lineRule="auto"/>
              <w:jc w:val="left"/>
              <w:rPr>
                <w:rFonts w:ascii="仿宋" w:hAnsi="仿宋" w:eastAsia="仿宋" w:cs="Arial"/>
                <w:sz w:val="28"/>
                <w:szCs w:val="28"/>
              </w:rPr>
            </w:pPr>
            <w:r>
              <w:rPr>
                <w:rFonts w:hint="eastAsia" w:ascii="仿宋" w:hAnsi="仿宋" w:eastAsia="仿宋" w:cs="Arial"/>
                <w:sz w:val="28"/>
                <w:szCs w:val="28"/>
              </w:rPr>
              <w:t>E、铸轧速度精度：在最大速度下为±0.3%,在最小速度下为±0.4%</w:t>
            </w:r>
          </w:p>
          <w:p>
            <w:pPr>
              <w:pStyle w:val="46"/>
              <w:snapToGrid w:val="0"/>
              <w:spacing w:line="300" w:lineRule="auto"/>
              <w:jc w:val="left"/>
              <w:rPr>
                <w:rFonts w:ascii="仿宋" w:hAnsi="仿宋" w:eastAsia="仿宋" w:cs="Arial"/>
                <w:sz w:val="28"/>
                <w:szCs w:val="28"/>
              </w:rPr>
            </w:pPr>
            <w:r>
              <w:rPr>
                <w:rFonts w:hint="eastAsia" w:ascii="仿宋" w:hAnsi="仿宋" w:eastAsia="仿宋" w:cs="Arial"/>
                <w:sz w:val="28"/>
                <w:szCs w:val="28"/>
              </w:rPr>
              <w:t>J、带坯张力精度：±1%</w:t>
            </w:r>
          </w:p>
        </w:tc>
      </w:tr>
    </w:tbl>
    <w:p>
      <w:pPr>
        <w:pStyle w:val="14"/>
        <w:spacing w:line="440" w:lineRule="exact"/>
        <w:rPr>
          <w:rFonts w:ascii="仿宋" w:hAnsi="仿宋" w:eastAsia="仿宋"/>
          <w:b/>
          <w:sz w:val="32"/>
          <w:szCs w:val="32"/>
        </w:rPr>
      </w:pPr>
      <w:r>
        <w:rPr>
          <w:rFonts w:hint="eastAsia" w:ascii="仿宋" w:hAnsi="仿宋" w:eastAsia="仿宋" w:cstheme="minorBidi"/>
          <w:b/>
          <w:kern w:val="0"/>
          <w:sz w:val="32"/>
          <w:szCs w:val="32"/>
        </w:rPr>
        <w:t>四、</w:t>
      </w:r>
      <w:r>
        <w:rPr>
          <w:rFonts w:hint="eastAsia" w:ascii="仿宋" w:hAnsi="仿宋" w:eastAsia="仿宋"/>
          <w:b/>
          <w:sz w:val="32"/>
          <w:szCs w:val="32"/>
        </w:rPr>
        <w:t>环境健康与安全</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卖方保证提供的设备符合中华人民共和国环境保护的有关规定,并有有效的安全保护措施以免造成对操作人员的人身伤害。</w:t>
      </w:r>
    </w:p>
    <w:p>
      <w:pPr>
        <w:pStyle w:val="14"/>
        <w:spacing w:line="440" w:lineRule="exact"/>
        <w:rPr>
          <w:rFonts w:ascii="仿宋" w:hAnsi="仿宋" w:eastAsia="仿宋"/>
          <w:sz w:val="32"/>
          <w:szCs w:val="32"/>
        </w:rPr>
      </w:pPr>
      <w:r>
        <w:rPr>
          <w:rFonts w:hint="eastAsia" w:ascii="仿宋" w:hAnsi="仿宋" w:eastAsia="仿宋"/>
          <w:sz w:val="32"/>
          <w:szCs w:val="32"/>
        </w:rPr>
        <w:t>设备的噪音允许最大限度：85db(A)</w:t>
      </w:r>
      <w:r>
        <w:rPr>
          <w:rFonts w:ascii="仿宋" w:hAnsi="仿宋" w:eastAsia="仿宋"/>
          <w:sz w:val="32"/>
          <w:szCs w:val="32"/>
        </w:rPr>
        <w:t>(</w:t>
      </w:r>
      <w:r>
        <w:rPr>
          <w:rFonts w:hint="eastAsia" w:ascii="仿宋" w:hAnsi="仿宋" w:eastAsia="仿宋"/>
          <w:sz w:val="32"/>
          <w:szCs w:val="32"/>
        </w:rPr>
        <w:t>车间</w:t>
      </w:r>
      <w:r>
        <w:rPr>
          <w:rFonts w:ascii="仿宋" w:hAnsi="仿宋" w:eastAsia="仿宋"/>
          <w:sz w:val="32"/>
          <w:szCs w:val="32"/>
        </w:rPr>
        <w:t>)</w:t>
      </w:r>
    </w:p>
    <w:p>
      <w:pPr>
        <w:pStyle w:val="14"/>
        <w:spacing w:line="440" w:lineRule="exact"/>
        <w:rPr>
          <w:rFonts w:ascii="仿宋" w:hAnsi="仿宋" w:eastAsia="仿宋"/>
          <w:sz w:val="32"/>
          <w:szCs w:val="32"/>
        </w:rPr>
      </w:pPr>
      <w:r>
        <w:rPr>
          <w:rFonts w:hint="eastAsia" w:ascii="仿宋" w:hAnsi="仿宋" w:eastAsia="仿宋"/>
          <w:sz w:val="32"/>
          <w:szCs w:val="32"/>
        </w:rPr>
        <w:t>自然条件：</w:t>
      </w:r>
    </w:p>
    <w:tbl>
      <w:tblPr>
        <w:tblStyle w:val="24"/>
        <w:tblW w:w="7868" w:type="dxa"/>
        <w:tblInd w:w="392" w:type="dxa"/>
        <w:tblLayout w:type="autofit"/>
        <w:tblCellMar>
          <w:top w:w="0" w:type="dxa"/>
          <w:left w:w="108" w:type="dxa"/>
          <w:bottom w:w="0" w:type="dxa"/>
          <w:right w:w="108" w:type="dxa"/>
        </w:tblCellMar>
      </w:tblPr>
      <w:tblGrid>
        <w:gridCol w:w="2268"/>
        <w:gridCol w:w="2693"/>
        <w:gridCol w:w="851"/>
        <w:gridCol w:w="2056"/>
      </w:tblGrid>
      <w:tr>
        <w:tblPrEx>
          <w:tblCellMar>
            <w:top w:w="0" w:type="dxa"/>
            <w:left w:w="108" w:type="dxa"/>
            <w:bottom w:w="0" w:type="dxa"/>
            <w:right w:w="108" w:type="dxa"/>
          </w:tblCellMar>
        </w:tblPrEx>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最高环境温度</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41.0</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w:t>
            </w:r>
          </w:p>
        </w:tc>
        <w:tc>
          <w:tcPr>
            <w:tcW w:w="2056" w:type="dxa"/>
          </w:tcPr>
          <w:p>
            <w:pPr>
              <w:pStyle w:val="14"/>
              <w:spacing w:line="440" w:lineRule="exact"/>
              <w:rPr>
                <w:rFonts w:ascii="仿宋" w:hAnsi="仿宋" w:eastAsia="仿宋"/>
                <w:sz w:val="32"/>
                <w:szCs w:val="32"/>
              </w:rPr>
            </w:pPr>
            <w:r>
              <w:rPr>
                <w:rFonts w:hint="eastAsia" w:ascii="仿宋" w:hAnsi="仿宋" w:eastAsia="仿宋"/>
                <w:sz w:val="32"/>
                <w:szCs w:val="32"/>
              </w:rPr>
              <w:t>车间内</w:t>
            </w:r>
          </w:p>
        </w:tc>
      </w:tr>
      <w:tr>
        <w:tblPrEx>
          <w:tblCellMar>
            <w:top w:w="0" w:type="dxa"/>
            <w:left w:w="108" w:type="dxa"/>
            <w:bottom w:w="0" w:type="dxa"/>
            <w:right w:w="108" w:type="dxa"/>
          </w:tblCellMar>
        </w:tblPrEx>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最低环境温度</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-10</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w:t>
            </w:r>
          </w:p>
        </w:tc>
        <w:tc>
          <w:tcPr>
            <w:tcW w:w="2056" w:type="dxa"/>
          </w:tcPr>
          <w:p>
            <w:pPr>
              <w:pStyle w:val="14"/>
              <w:spacing w:line="440" w:lineRule="exact"/>
              <w:rPr>
                <w:rFonts w:ascii="仿宋" w:hAnsi="仿宋" w:eastAsia="仿宋"/>
                <w:sz w:val="32"/>
                <w:szCs w:val="32"/>
              </w:rPr>
            </w:pPr>
            <w:r>
              <w:rPr>
                <w:rFonts w:hint="eastAsia" w:ascii="仿宋" w:hAnsi="仿宋" w:eastAsia="仿宋"/>
                <w:sz w:val="32"/>
                <w:szCs w:val="32"/>
              </w:rPr>
              <w:t>车间内</w:t>
            </w:r>
          </w:p>
        </w:tc>
      </w:tr>
      <w:tr>
        <w:tblPrEx>
          <w:tblCellMar>
            <w:top w:w="0" w:type="dxa"/>
            <w:left w:w="108" w:type="dxa"/>
            <w:bottom w:w="0" w:type="dxa"/>
            <w:right w:w="108" w:type="dxa"/>
          </w:tblCellMar>
        </w:tblPrEx>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相对湿度</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95%</w:t>
            </w:r>
          </w:p>
        </w:tc>
        <w:tc>
          <w:tcPr>
            <w:tcW w:w="851" w:type="dxa"/>
          </w:tcPr>
          <w:p>
            <w:pPr>
              <w:pStyle w:val="14"/>
              <w:spacing w:line="440" w:lineRule="exact"/>
              <w:rPr>
                <w:rFonts w:ascii="仿宋" w:hAnsi="仿宋" w:eastAsia="仿宋"/>
                <w:sz w:val="32"/>
                <w:szCs w:val="32"/>
              </w:rPr>
            </w:pPr>
          </w:p>
        </w:tc>
        <w:tc>
          <w:tcPr>
            <w:tcW w:w="2056" w:type="dxa"/>
          </w:tcPr>
          <w:p>
            <w:pPr>
              <w:pStyle w:val="14"/>
              <w:spacing w:line="440" w:lineRule="exact"/>
              <w:rPr>
                <w:rFonts w:ascii="仿宋" w:hAnsi="仿宋" w:eastAsia="仿宋"/>
                <w:sz w:val="32"/>
                <w:szCs w:val="32"/>
              </w:rPr>
            </w:pPr>
          </w:p>
        </w:tc>
      </w:tr>
      <w:tr>
        <w:tblPrEx>
          <w:tblCellMar>
            <w:top w:w="0" w:type="dxa"/>
            <w:left w:w="108" w:type="dxa"/>
            <w:bottom w:w="0" w:type="dxa"/>
            <w:right w:w="108" w:type="dxa"/>
          </w:tblCellMar>
        </w:tblPrEx>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海拔高度</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海拔小于500</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m</w:t>
            </w:r>
          </w:p>
        </w:tc>
        <w:tc>
          <w:tcPr>
            <w:tcW w:w="2056" w:type="dxa"/>
          </w:tcPr>
          <w:p>
            <w:pPr>
              <w:pStyle w:val="14"/>
              <w:spacing w:line="440" w:lineRule="exact"/>
              <w:rPr>
                <w:rFonts w:ascii="仿宋" w:hAnsi="仿宋" w:eastAsia="仿宋"/>
                <w:sz w:val="32"/>
                <w:szCs w:val="32"/>
              </w:rPr>
            </w:pPr>
          </w:p>
        </w:tc>
      </w:tr>
    </w:tbl>
    <w:p>
      <w:pPr>
        <w:pStyle w:val="14"/>
        <w:spacing w:line="440" w:lineRule="exact"/>
        <w:rPr>
          <w:rFonts w:ascii="仿宋" w:hAnsi="仿宋" w:eastAsia="仿宋"/>
          <w:sz w:val="32"/>
          <w:szCs w:val="32"/>
        </w:rPr>
      </w:pPr>
      <w:r>
        <w:rPr>
          <w:rFonts w:hint="eastAsia" w:ascii="仿宋" w:hAnsi="仿宋" w:eastAsia="仿宋"/>
          <w:sz w:val="32"/>
          <w:szCs w:val="32"/>
        </w:rPr>
        <w:t>能源介质条件：</w:t>
      </w:r>
    </w:p>
    <w:p>
      <w:pPr>
        <w:pStyle w:val="14"/>
        <w:spacing w:line="440" w:lineRule="exact"/>
        <w:rPr>
          <w:rFonts w:ascii="仿宋" w:hAnsi="仿宋" w:eastAsia="仿宋"/>
          <w:sz w:val="32"/>
          <w:szCs w:val="32"/>
        </w:rPr>
      </w:pPr>
      <w:r>
        <w:rPr>
          <w:rFonts w:hint="eastAsia" w:ascii="仿宋" w:hAnsi="仿宋" w:eastAsia="仿宋"/>
          <w:sz w:val="32"/>
          <w:szCs w:val="32"/>
        </w:rPr>
        <w:t>电源：</w:t>
      </w:r>
    </w:p>
    <w:tbl>
      <w:tblPr>
        <w:tblStyle w:val="24"/>
        <w:tblW w:w="7868" w:type="dxa"/>
        <w:tblInd w:w="392" w:type="dxa"/>
        <w:tblLayout w:type="autofit"/>
        <w:tblCellMar>
          <w:top w:w="0" w:type="dxa"/>
          <w:left w:w="108" w:type="dxa"/>
          <w:bottom w:w="0" w:type="dxa"/>
          <w:right w:w="108" w:type="dxa"/>
        </w:tblCellMar>
      </w:tblPr>
      <w:tblGrid>
        <w:gridCol w:w="2268"/>
        <w:gridCol w:w="2693"/>
        <w:gridCol w:w="851"/>
        <w:gridCol w:w="2056"/>
      </w:tblGrid>
      <w:tr>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频    率:</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AC50±0.5</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Hz</w:t>
            </w:r>
          </w:p>
        </w:tc>
        <w:tc>
          <w:tcPr>
            <w:tcW w:w="2056" w:type="dxa"/>
          </w:tcPr>
          <w:p>
            <w:pPr>
              <w:pStyle w:val="14"/>
              <w:spacing w:line="440" w:lineRule="exact"/>
              <w:rPr>
                <w:rFonts w:ascii="仿宋" w:hAnsi="仿宋" w:eastAsia="仿宋"/>
                <w:sz w:val="32"/>
                <w:szCs w:val="32"/>
              </w:rPr>
            </w:pPr>
          </w:p>
        </w:tc>
      </w:tr>
      <w:tr>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电    压：</w:t>
            </w:r>
          </w:p>
        </w:tc>
        <w:tc>
          <w:tcPr>
            <w:tcW w:w="2693" w:type="dxa"/>
          </w:tcPr>
          <w:p>
            <w:pPr>
              <w:pStyle w:val="14"/>
              <w:spacing w:line="440" w:lineRule="exact"/>
              <w:rPr>
                <w:rFonts w:ascii="仿宋" w:hAnsi="仿宋" w:eastAsia="仿宋"/>
                <w:sz w:val="32"/>
                <w:szCs w:val="32"/>
              </w:rPr>
            </w:pPr>
          </w:p>
        </w:tc>
        <w:tc>
          <w:tcPr>
            <w:tcW w:w="851" w:type="dxa"/>
          </w:tcPr>
          <w:p>
            <w:pPr>
              <w:pStyle w:val="14"/>
              <w:spacing w:line="440" w:lineRule="exact"/>
              <w:rPr>
                <w:rFonts w:ascii="仿宋" w:hAnsi="仿宋" w:eastAsia="仿宋"/>
                <w:sz w:val="32"/>
                <w:szCs w:val="32"/>
              </w:rPr>
            </w:pPr>
          </w:p>
        </w:tc>
        <w:tc>
          <w:tcPr>
            <w:tcW w:w="2056" w:type="dxa"/>
          </w:tcPr>
          <w:p>
            <w:pPr>
              <w:pStyle w:val="14"/>
              <w:spacing w:line="440" w:lineRule="exact"/>
              <w:rPr>
                <w:rFonts w:ascii="仿宋" w:hAnsi="仿宋" w:eastAsia="仿宋"/>
                <w:sz w:val="32"/>
                <w:szCs w:val="32"/>
              </w:rPr>
            </w:pPr>
          </w:p>
        </w:tc>
      </w:tr>
      <w:tr>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高    压:</w:t>
            </w:r>
          </w:p>
        </w:tc>
        <w:tc>
          <w:tcPr>
            <w:tcW w:w="2693" w:type="dxa"/>
          </w:tcPr>
          <w:p>
            <w:pPr>
              <w:pStyle w:val="14"/>
              <w:spacing w:line="440" w:lineRule="exact"/>
              <w:rPr>
                <w:rFonts w:ascii="仿宋" w:hAnsi="仿宋" w:eastAsia="仿宋"/>
                <w:sz w:val="32"/>
                <w:szCs w:val="32"/>
                <w:highlight w:val="yellow"/>
              </w:rPr>
            </w:pPr>
            <w:r>
              <w:rPr>
                <w:rFonts w:hint="eastAsia" w:ascii="仿宋" w:hAnsi="仿宋" w:eastAsia="仿宋"/>
                <w:sz w:val="32"/>
                <w:szCs w:val="32"/>
              </w:rPr>
              <w:t>10±10%</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kV</w:t>
            </w:r>
          </w:p>
        </w:tc>
        <w:tc>
          <w:tcPr>
            <w:tcW w:w="2056" w:type="dxa"/>
          </w:tcPr>
          <w:p>
            <w:pPr>
              <w:pStyle w:val="14"/>
              <w:spacing w:line="440" w:lineRule="exact"/>
              <w:rPr>
                <w:rFonts w:ascii="仿宋" w:hAnsi="仿宋" w:eastAsia="仿宋"/>
                <w:sz w:val="32"/>
                <w:szCs w:val="32"/>
              </w:rPr>
            </w:pPr>
          </w:p>
        </w:tc>
      </w:tr>
      <w:tr>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低    压:</w:t>
            </w:r>
          </w:p>
        </w:tc>
        <w:tc>
          <w:tcPr>
            <w:tcW w:w="2693" w:type="dxa"/>
          </w:tcPr>
          <w:p>
            <w:pPr>
              <w:pStyle w:val="14"/>
              <w:spacing w:line="440" w:lineRule="exact"/>
              <w:rPr>
                <w:rFonts w:ascii="仿宋" w:hAnsi="仿宋" w:eastAsia="仿宋"/>
                <w:sz w:val="32"/>
                <w:szCs w:val="32"/>
                <w:highlight w:val="yellow"/>
              </w:rPr>
            </w:pPr>
            <w:r>
              <w:rPr>
                <w:rFonts w:hint="eastAsia" w:ascii="仿宋" w:hAnsi="仿宋" w:eastAsia="仿宋"/>
                <w:sz w:val="32"/>
                <w:szCs w:val="32"/>
              </w:rPr>
              <w:t>38</w:t>
            </w:r>
            <w:r>
              <w:rPr>
                <w:rFonts w:ascii="仿宋" w:hAnsi="仿宋" w:eastAsia="仿宋"/>
                <w:sz w:val="32"/>
                <w:szCs w:val="32"/>
              </w:rPr>
              <w:t>0</w:t>
            </w:r>
            <w:r>
              <w:rPr>
                <w:rFonts w:hint="eastAsia" w:ascii="仿宋" w:hAnsi="仿宋" w:eastAsia="仿宋"/>
                <w:sz w:val="32"/>
                <w:szCs w:val="32"/>
              </w:rPr>
              <w:t>/22</w:t>
            </w:r>
            <w:r>
              <w:rPr>
                <w:rFonts w:ascii="仿宋" w:hAnsi="仿宋" w:eastAsia="仿宋"/>
                <w:sz w:val="32"/>
                <w:szCs w:val="32"/>
              </w:rPr>
              <w:t>0</w:t>
            </w:r>
            <w:r>
              <w:rPr>
                <w:rFonts w:hint="eastAsia" w:ascii="仿宋" w:hAnsi="仿宋" w:eastAsia="仿宋"/>
                <w:sz w:val="32"/>
                <w:szCs w:val="32"/>
              </w:rPr>
              <w:t>±10%</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V</w:t>
            </w:r>
          </w:p>
        </w:tc>
        <w:tc>
          <w:tcPr>
            <w:tcW w:w="2056" w:type="dxa"/>
          </w:tcPr>
          <w:p>
            <w:pPr>
              <w:pStyle w:val="14"/>
              <w:spacing w:line="440" w:lineRule="exact"/>
              <w:rPr>
                <w:rFonts w:ascii="仿宋" w:hAnsi="仿宋" w:eastAsia="仿宋"/>
                <w:sz w:val="32"/>
                <w:szCs w:val="32"/>
              </w:rPr>
            </w:pPr>
          </w:p>
        </w:tc>
      </w:tr>
    </w:tbl>
    <w:p>
      <w:pPr>
        <w:pStyle w:val="14"/>
        <w:spacing w:line="440" w:lineRule="exact"/>
        <w:rPr>
          <w:rFonts w:ascii="仿宋" w:hAnsi="仿宋" w:eastAsia="仿宋"/>
          <w:sz w:val="32"/>
          <w:szCs w:val="32"/>
        </w:rPr>
      </w:pPr>
      <w:r>
        <w:rPr>
          <w:rFonts w:hint="eastAsia" w:ascii="仿宋" w:hAnsi="仿宋" w:eastAsia="仿宋"/>
          <w:sz w:val="32"/>
          <w:szCs w:val="32"/>
        </w:rPr>
        <w:t>循环水：</w:t>
      </w:r>
    </w:p>
    <w:tbl>
      <w:tblPr>
        <w:tblStyle w:val="24"/>
        <w:tblW w:w="7868" w:type="dxa"/>
        <w:tblInd w:w="392" w:type="dxa"/>
        <w:tblLayout w:type="autofit"/>
        <w:tblCellMar>
          <w:top w:w="0" w:type="dxa"/>
          <w:left w:w="108" w:type="dxa"/>
          <w:bottom w:w="0" w:type="dxa"/>
          <w:right w:w="108" w:type="dxa"/>
        </w:tblCellMar>
      </w:tblPr>
      <w:tblGrid>
        <w:gridCol w:w="2268"/>
        <w:gridCol w:w="2693"/>
        <w:gridCol w:w="851"/>
        <w:gridCol w:w="2056"/>
      </w:tblGrid>
      <w:tr>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压力:</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0.2－0.4</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MPa</w:t>
            </w:r>
          </w:p>
        </w:tc>
        <w:tc>
          <w:tcPr>
            <w:tcW w:w="2056" w:type="dxa"/>
          </w:tcPr>
          <w:p>
            <w:pPr>
              <w:pStyle w:val="14"/>
              <w:spacing w:line="440" w:lineRule="exact"/>
              <w:rPr>
                <w:rFonts w:ascii="仿宋" w:hAnsi="仿宋" w:eastAsia="仿宋"/>
                <w:sz w:val="32"/>
                <w:szCs w:val="32"/>
              </w:rPr>
            </w:pPr>
          </w:p>
        </w:tc>
      </w:tr>
      <w:tr>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温度：</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≤32</w:t>
            </w:r>
          </w:p>
        </w:tc>
        <w:tc>
          <w:tcPr>
            <w:tcW w:w="851" w:type="dxa"/>
          </w:tcPr>
          <w:p>
            <w:pPr>
              <w:pStyle w:val="14"/>
              <w:spacing w:line="440" w:lineRule="exact"/>
              <w:rPr>
                <w:rFonts w:ascii="仿宋" w:hAnsi="仿宋" w:eastAsia="仿宋"/>
                <w:sz w:val="32"/>
                <w:szCs w:val="32"/>
              </w:rPr>
            </w:pPr>
            <w:r>
              <w:rPr>
                <w:rFonts w:hint="eastAsia" w:ascii="仿宋" w:hAnsi="仿宋" w:eastAsia="仿宋" w:cs="宋体"/>
                <w:sz w:val="32"/>
                <w:szCs w:val="32"/>
              </w:rPr>
              <w:t>℃</w:t>
            </w:r>
          </w:p>
        </w:tc>
        <w:tc>
          <w:tcPr>
            <w:tcW w:w="2056" w:type="dxa"/>
          </w:tcPr>
          <w:p>
            <w:pPr>
              <w:pStyle w:val="14"/>
              <w:spacing w:line="440" w:lineRule="exact"/>
              <w:rPr>
                <w:rFonts w:ascii="仿宋" w:hAnsi="仿宋" w:eastAsia="仿宋"/>
                <w:sz w:val="32"/>
                <w:szCs w:val="32"/>
              </w:rPr>
            </w:pPr>
          </w:p>
        </w:tc>
      </w:tr>
      <w:tr>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PH值:</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6－9</w:t>
            </w:r>
          </w:p>
        </w:tc>
        <w:tc>
          <w:tcPr>
            <w:tcW w:w="851" w:type="dxa"/>
          </w:tcPr>
          <w:p>
            <w:pPr>
              <w:pStyle w:val="14"/>
              <w:spacing w:line="440" w:lineRule="exact"/>
              <w:rPr>
                <w:rFonts w:ascii="仿宋" w:hAnsi="仿宋" w:eastAsia="仿宋"/>
                <w:sz w:val="32"/>
                <w:szCs w:val="32"/>
              </w:rPr>
            </w:pPr>
          </w:p>
        </w:tc>
        <w:tc>
          <w:tcPr>
            <w:tcW w:w="2056" w:type="dxa"/>
          </w:tcPr>
          <w:p>
            <w:pPr>
              <w:pStyle w:val="14"/>
              <w:spacing w:line="440" w:lineRule="exact"/>
              <w:rPr>
                <w:rFonts w:ascii="仿宋" w:hAnsi="仿宋" w:eastAsia="仿宋"/>
                <w:sz w:val="32"/>
                <w:szCs w:val="32"/>
              </w:rPr>
            </w:pPr>
          </w:p>
        </w:tc>
      </w:tr>
    </w:tbl>
    <w:p>
      <w:pPr>
        <w:pStyle w:val="14"/>
        <w:spacing w:line="440" w:lineRule="exact"/>
        <w:rPr>
          <w:rFonts w:ascii="仿宋" w:hAnsi="仿宋" w:eastAsia="仿宋"/>
          <w:sz w:val="32"/>
          <w:szCs w:val="32"/>
        </w:rPr>
      </w:pPr>
      <w:r>
        <w:rPr>
          <w:rFonts w:hint="eastAsia" w:ascii="仿宋" w:hAnsi="仿宋" w:eastAsia="仿宋"/>
          <w:sz w:val="32"/>
          <w:szCs w:val="32"/>
        </w:rPr>
        <w:t>压缩空气：</w:t>
      </w:r>
    </w:p>
    <w:tbl>
      <w:tblPr>
        <w:tblStyle w:val="24"/>
        <w:tblW w:w="7868" w:type="dxa"/>
        <w:tblInd w:w="392" w:type="dxa"/>
        <w:tblLayout w:type="autofit"/>
        <w:tblCellMar>
          <w:top w:w="0" w:type="dxa"/>
          <w:left w:w="108" w:type="dxa"/>
          <w:bottom w:w="0" w:type="dxa"/>
          <w:right w:w="108" w:type="dxa"/>
        </w:tblCellMar>
      </w:tblPr>
      <w:tblGrid>
        <w:gridCol w:w="2268"/>
        <w:gridCol w:w="2693"/>
        <w:gridCol w:w="851"/>
        <w:gridCol w:w="2056"/>
      </w:tblGrid>
      <w:tr>
        <w:tblPrEx>
          <w:tblCellMar>
            <w:top w:w="0" w:type="dxa"/>
            <w:left w:w="108" w:type="dxa"/>
            <w:bottom w:w="0" w:type="dxa"/>
            <w:right w:w="108" w:type="dxa"/>
          </w:tblCellMar>
        </w:tblPrEx>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压力:</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0.4－0.7</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MPa</w:t>
            </w:r>
          </w:p>
        </w:tc>
        <w:tc>
          <w:tcPr>
            <w:tcW w:w="2056" w:type="dxa"/>
          </w:tcPr>
          <w:p>
            <w:pPr>
              <w:pStyle w:val="14"/>
              <w:spacing w:line="440" w:lineRule="exact"/>
              <w:rPr>
                <w:rFonts w:ascii="仿宋" w:hAnsi="仿宋" w:eastAsia="仿宋"/>
                <w:sz w:val="32"/>
                <w:szCs w:val="32"/>
              </w:rPr>
            </w:pPr>
          </w:p>
        </w:tc>
      </w:tr>
      <w:tr>
        <w:tblPrEx>
          <w:tblCellMar>
            <w:top w:w="0" w:type="dxa"/>
            <w:left w:w="108" w:type="dxa"/>
            <w:bottom w:w="0" w:type="dxa"/>
            <w:right w:w="108" w:type="dxa"/>
          </w:tblCellMar>
        </w:tblPrEx>
        <w:tc>
          <w:tcPr>
            <w:tcW w:w="2268" w:type="dxa"/>
          </w:tcPr>
          <w:p>
            <w:pPr>
              <w:pStyle w:val="14"/>
              <w:spacing w:line="440" w:lineRule="exact"/>
              <w:rPr>
                <w:rFonts w:ascii="仿宋" w:hAnsi="仿宋" w:eastAsia="仿宋"/>
                <w:sz w:val="32"/>
                <w:szCs w:val="32"/>
              </w:rPr>
            </w:pPr>
            <w:r>
              <w:rPr>
                <w:rFonts w:hint="eastAsia" w:ascii="仿宋" w:hAnsi="仿宋" w:eastAsia="仿宋"/>
                <w:sz w:val="32"/>
                <w:szCs w:val="32"/>
              </w:rPr>
              <w:t>温度：</w:t>
            </w:r>
          </w:p>
        </w:tc>
        <w:tc>
          <w:tcPr>
            <w:tcW w:w="2693" w:type="dxa"/>
          </w:tcPr>
          <w:p>
            <w:pPr>
              <w:pStyle w:val="14"/>
              <w:spacing w:line="440" w:lineRule="exact"/>
              <w:rPr>
                <w:rFonts w:ascii="仿宋" w:hAnsi="仿宋" w:eastAsia="仿宋"/>
                <w:sz w:val="32"/>
                <w:szCs w:val="32"/>
              </w:rPr>
            </w:pPr>
            <w:r>
              <w:rPr>
                <w:rFonts w:hint="eastAsia" w:ascii="仿宋" w:hAnsi="仿宋" w:eastAsia="仿宋"/>
                <w:sz w:val="32"/>
                <w:szCs w:val="32"/>
              </w:rPr>
              <w:t>≤40</w:t>
            </w:r>
          </w:p>
        </w:tc>
        <w:tc>
          <w:tcPr>
            <w:tcW w:w="851" w:type="dxa"/>
          </w:tcPr>
          <w:p>
            <w:pPr>
              <w:pStyle w:val="14"/>
              <w:spacing w:line="440" w:lineRule="exact"/>
              <w:rPr>
                <w:rFonts w:ascii="仿宋" w:hAnsi="仿宋" w:eastAsia="仿宋"/>
                <w:sz w:val="32"/>
                <w:szCs w:val="32"/>
              </w:rPr>
            </w:pPr>
            <w:r>
              <w:rPr>
                <w:rFonts w:hint="eastAsia" w:ascii="仿宋" w:hAnsi="仿宋" w:eastAsia="仿宋"/>
                <w:sz w:val="32"/>
                <w:szCs w:val="32"/>
              </w:rPr>
              <w:t>℃</w:t>
            </w:r>
          </w:p>
        </w:tc>
        <w:tc>
          <w:tcPr>
            <w:tcW w:w="2056" w:type="dxa"/>
          </w:tcPr>
          <w:p>
            <w:pPr>
              <w:pStyle w:val="14"/>
              <w:spacing w:line="440" w:lineRule="exact"/>
              <w:rPr>
                <w:rFonts w:ascii="仿宋" w:hAnsi="仿宋" w:eastAsia="仿宋"/>
                <w:sz w:val="32"/>
                <w:szCs w:val="32"/>
              </w:rPr>
            </w:pPr>
          </w:p>
        </w:tc>
      </w:tr>
    </w:tbl>
    <w:p>
      <w:pPr>
        <w:spacing w:line="220" w:lineRule="atLeast"/>
        <w:rPr>
          <w:rFonts w:ascii="仿宋" w:hAnsi="仿宋" w:eastAsia="仿宋"/>
          <w:b/>
          <w:sz w:val="32"/>
          <w:szCs w:val="32"/>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附件二、单套</w:t>
      </w:r>
      <w:r>
        <w:rPr>
          <w:rFonts w:hint="eastAsia" w:asciiTheme="minorEastAsia" w:hAnsiTheme="minorEastAsia" w:eastAsiaTheme="minorEastAsia"/>
          <w:b/>
          <w:sz w:val="36"/>
          <w:szCs w:val="36"/>
        </w:rPr>
        <w:t>设备技术规格、说明</w:t>
      </w:r>
    </w:p>
    <w:p>
      <w:pPr>
        <w:pStyle w:val="46"/>
        <w:spacing w:line="440" w:lineRule="exact"/>
        <w:rPr>
          <w:rFonts w:ascii="仿宋" w:hAnsi="仿宋" w:eastAsia="仿宋"/>
          <w:b/>
          <w:szCs w:val="32"/>
        </w:rPr>
      </w:pPr>
      <w:r>
        <w:rPr>
          <w:rFonts w:hint="eastAsia" w:ascii="仿宋" w:hAnsi="仿宋" w:eastAsia="仿宋"/>
          <w:b/>
          <w:szCs w:val="32"/>
        </w:rPr>
        <w:t>一、机械部分技术说明</w:t>
      </w:r>
    </w:p>
    <w:p>
      <w:pPr>
        <w:pStyle w:val="46"/>
        <w:spacing w:line="440" w:lineRule="exact"/>
        <w:rPr>
          <w:rFonts w:ascii="仿宋" w:hAnsi="仿宋" w:eastAsia="仿宋"/>
          <w:szCs w:val="32"/>
        </w:rPr>
      </w:pPr>
      <w:r>
        <w:rPr>
          <w:rFonts w:hint="eastAsia" w:ascii="仿宋" w:hAnsi="仿宋" w:eastAsia="仿宋"/>
          <w:bCs/>
          <w:szCs w:val="32"/>
        </w:rPr>
        <w:t>1、熔铝的输送和供给系统</w:t>
      </w:r>
    </w:p>
    <w:p>
      <w:pPr>
        <w:pStyle w:val="46"/>
        <w:spacing w:line="440" w:lineRule="exact"/>
        <w:ind w:left="435"/>
        <w:rPr>
          <w:rFonts w:ascii="仿宋" w:hAnsi="仿宋" w:eastAsia="仿宋"/>
          <w:bCs/>
          <w:szCs w:val="32"/>
        </w:rPr>
      </w:pPr>
      <w:r>
        <w:rPr>
          <w:rFonts w:hint="eastAsia" w:ascii="仿宋" w:hAnsi="仿宋" w:eastAsia="仿宋"/>
          <w:bCs/>
          <w:szCs w:val="32"/>
        </w:rPr>
        <w:t>保温炉流口至铸轧机之间熔铝的输送系统包括以下项目：</w:t>
      </w:r>
    </w:p>
    <w:p>
      <w:pPr>
        <w:pStyle w:val="46"/>
        <w:numPr>
          <w:ilvl w:val="0"/>
          <w:numId w:val="3"/>
        </w:numPr>
        <w:spacing w:line="440" w:lineRule="exact"/>
        <w:ind w:hanging="303"/>
        <w:rPr>
          <w:rFonts w:ascii="仿宋" w:hAnsi="仿宋" w:eastAsia="仿宋"/>
          <w:bCs/>
          <w:szCs w:val="32"/>
        </w:rPr>
      </w:pPr>
      <w:r>
        <w:rPr>
          <w:rFonts w:hint="eastAsia" w:ascii="仿宋" w:hAnsi="仿宋" w:eastAsia="仿宋"/>
          <w:bCs/>
          <w:szCs w:val="32"/>
        </w:rPr>
        <w:t>炉口液面自动控制装置；</w:t>
      </w:r>
    </w:p>
    <w:p>
      <w:pPr>
        <w:pStyle w:val="46"/>
        <w:numPr>
          <w:ilvl w:val="0"/>
          <w:numId w:val="3"/>
        </w:numPr>
        <w:spacing w:line="440" w:lineRule="exact"/>
        <w:ind w:left="1017" w:hanging="452"/>
        <w:rPr>
          <w:rFonts w:ascii="仿宋" w:hAnsi="仿宋" w:eastAsia="仿宋"/>
          <w:bCs/>
          <w:szCs w:val="32"/>
        </w:rPr>
      </w:pPr>
      <w:r>
        <w:rPr>
          <w:rFonts w:hint="eastAsia" w:ascii="仿宋" w:hAnsi="仿宋" w:eastAsia="仿宋"/>
          <w:bCs/>
          <w:szCs w:val="32"/>
        </w:rPr>
        <w:t>前箱液面自动控制装置；</w:t>
      </w:r>
    </w:p>
    <w:p>
      <w:pPr>
        <w:pStyle w:val="46"/>
        <w:numPr>
          <w:ilvl w:val="0"/>
          <w:numId w:val="3"/>
        </w:numPr>
        <w:spacing w:line="440" w:lineRule="exact"/>
        <w:ind w:left="1017" w:hanging="452"/>
        <w:rPr>
          <w:rFonts w:ascii="仿宋" w:hAnsi="仿宋" w:eastAsia="仿宋"/>
          <w:bCs/>
          <w:szCs w:val="32"/>
        </w:rPr>
      </w:pPr>
      <w:r>
        <w:rPr>
          <w:rFonts w:hint="eastAsia" w:ascii="仿宋" w:hAnsi="仿宋" w:eastAsia="仿宋"/>
          <w:bCs/>
          <w:szCs w:val="32"/>
        </w:rPr>
        <w:t>前箱液面报警装置；</w:t>
      </w:r>
    </w:p>
    <w:p>
      <w:pPr>
        <w:pStyle w:val="46"/>
        <w:numPr>
          <w:ilvl w:val="0"/>
          <w:numId w:val="3"/>
        </w:numPr>
        <w:spacing w:line="440" w:lineRule="exact"/>
        <w:ind w:left="1017" w:hanging="452"/>
        <w:rPr>
          <w:rFonts w:ascii="仿宋" w:hAnsi="仿宋" w:eastAsia="仿宋"/>
          <w:bCs/>
          <w:szCs w:val="32"/>
        </w:rPr>
      </w:pPr>
      <w:r>
        <w:rPr>
          <w:rFonts w:hint="eastAsia" w:ascii="仿宋" w:hAnsi="仿宋" w:eastAsia="仿宋"/>
          <w:bCs/>
          <w:szCs w:val="32"/>
        </w:rPr>
        <w:t>前箱温度和液位显示仪及热电偶。</w:t>
      </w:r>
    </w:p>
    <w:p>
      <w:pPr>
        <w:pStyle w:val="46"/>
        <w:spacing w:line="440" w:lineRule="exact"/>
        <w:ind w:firstLine="570"/>
        <w:rPr>
          <w:rFonts w:ascii="仿宋" w:hAnsi="仿宋" w:eastAsia="仿宋"/>
          <w:bCs/>
          <w:szCs w:val="32"/>
        </w:rPr>
      </w:pPr>
      <w:r>
        <w:rPr>
          <w:rFonts w:hint="eastAsia" w:ascii="仿宋" w:hAnsi="仿宋" w:eastAsia="仿宋"/>
          <w:bCs/>
          <w:szCs w:val="32"/>
        </w:rPr>
        <w:t>金属液面由炉口液面控制装置和前箱液面控制装置两级控制，保证前箱液面控制精度为</w:t>
      </w:r>
      <w:r>
        <w:rPr>
          <w:rFonts w:ascii="仿宋" w:hAnsi="仿宋" w:eastAsia="仿宋"/>
          <w:bCs/>
          <w:szCs w:val="32"/>
        </w:rPr>
        <w:sym w:font="Symbol" w:char="F0B1"/>
      </w:r>
      <w:r>
        <w:rPr>
          <w:rFonts w:hint="eastAsia" w:ascii="仿宋" w:hAnsi="仿宋" w:eastAsia="仿宋"/>
          <w:bCs/>
          <w:color w:val="000000" w:themeColor="text1"/>
          <w:szCs w:val="32"/>
        </w:rPr>
        <w:t>0.3</w:t>
      </w:r>
      <w:r>
        <w:rPr>
          <w:rFonts w:ascii="仿宋" w:hAnsi="仿宋" w:eastAsia="仿宋"/>
          <w:bCs/>
          <w:color w:val="000000" w:themeColor="text1"/>
          <w:szCs w:val="32"/>
        </w:rPr>
        <w:t>m</w:t>
      </w:r>
      <w:r>
        <w:rPr>
          <w:rFonts w:ascii="仿宋" w:hAnsi="仿宋" w:eastAsia="仿宋"/>
          <w:bCs/>
          <w:szCs w:val="32"/>
        </w:rPr>
        <w:t>m</w:t>
      </w:r>
      <w:r>
        <w:rPr>
          <w:rFonts w:hint="eastAsia" w:ascii="仿宋" w:hAnsi="仿宋" w:eastAsia="仿宋"/>
          <w:bCs/>
          <w:szCs w:val="32"/>
        </w:rPr>
        <w:t>。</w:t>
      </w:r>
    </w:p>
    <w:p>
      <w:pPr>
        <w:pStyle w:val="46"/>
        <w:spacing w:line="440" w:lineRule="exact"/>
        <w:ind w:firstLine="570"/>
        <w:rPr>
          <w:rFonts w:ascii="仿宋" w:hAnsi="仿宋" w:eastAsia="仿宋"/>
          <w:bCs/>
          <w:szCs w:val="32"/>
        </w:rPr>
      </w:pPr>
      <w:r>
        <w:rPr>
          <w:rFonts w:hint="eastAsia" w:ascii="仿宋" w:hAnsi="仿宋" w:eastAsia="仿宋"/>
          <w:bCs/>
          <w:szCs w:val="32"/>
        </w:rPr>
        <w:t>炉口位置有一个垂直导向的浮标，采用手动调至精确位置，浮标的高度位置连续实时检测，检测结果送到炉口液位控制系统，通过电机控制炉口的塞杆运动，达到控制炉口液位的目的。</w:t>
      </w:r>
    </w:p>
    <w:p>
      <w:pPr>
        <w:pStyle w:val="46"/>
        <w:spacing w:line="440" w:lineRule="exact"/>
        <w:ind w:firstLine="570"/>
        <w:rPr>
          <w:rFonts w:ascii="仿宋" w:hAnsi="仿宋" w:eastAsia="仿宋"/>
          <w:bCs/>
          <w:szCs w:val="32"/>
        </w:rPr>
      </w:pPr>
      <w:r>
        <w:rPr>
          <w:rFonts w:hint="eastAsia" w:ascii="仿宋" w:hAnsi="仿宋" w:eastAsia="仿宋"/>
          <w:bCs/>
          <w:szCs w:val="32"/>
        </w:rPr>
        <w:t>前箱采用自动控流装置，利用进口高精度的传感器直接准确检测到前箱的液面高度,并实时将检测数据传送给PLC控制器,进而控制流入前箱的铝液,达到控制前箱液面高度的目的。本系统为闭环自动控制,控制精度达到</w:t>
      </w:r>
      <w:r>
        <w:rPr>
          <w:rFonts w:ascii="仿宋" w:hAnsi="仿宋" w:eastAsia="仿宋"/>
          <w:bCs/>
          <w:szCs w:val="32"/>
        </w:rPr>
        <w:t>±</w:t>
      </w:r>
      <w:r>
        <w:rPr>
          <w:rFonts w:hint="eastAsia" w:ascii="仿宋" w:hAnsi="仿宋" w:eastAsia="仿宋"/>
          <w:bCs/>
          <w:szCs w:val="32"/>
        </w:rPr>
        <w:t>0.3mm。实现前箱液面显示及过液位报警。</w:t>
      </w:r>
    </w:p>
    <w:p>
      <w:pPr>
        <w:pStyle w:val="46"/>
        <w:spacing w:line="440" w:lineRule="exact"/>
        <w:rPr>
          <w:rFonts w:ascii="仿宋" w:hAnsi="仿宋" w:eastAsia="仿宋"/>
          <w:b/>
          <w:bCs/>
          <w:szCs w:val="32"/>
        </w:rPr>
      </w:pPr>
      <w:r>
        <w:rPr>
          <w:rFonts w:hint="eastAsia" w:ascii="仿宋" w:hAnsi="仿宋" w:eastAsia="仿宋"/>
          <w:szCs w:val="32"/>
        </w:rPr>
        <w:t>2、</w:t>
      </w:r>
      <w:r>
        <w:rPr>
          <w:rFonts w:hint="eastAsia" w:ascii="仿宋" w:hAnsi="仿宋" w:eastAsia="仿宋"/>
          <w:bCs/>
          <w:color w:val="000000" w:themeColor="text1"/>
          <w:szCs w:val="32"/>
        </w:rPr>
        <w:t>三通道</w:t>
      </w:r>
      <w:r>
        <w:rPr>
          <w:rFonts w:hint="eastAsia" w:ascii="仿宋" w:hAnsi="仿宋" w:eastAsia="仿宋"/>
          <w:bCs/>
          <w:szCs w:val="32"/>
        </w:rPr>
        <w:t>钛丝送给装置</w:t>
      </w:r>
    </w:p>
    <w:p>
      <w:pPr>
        <w:pStyle w:val="46"/>
        <w:spacing w:line="440" w:lineRule="exact"/>
        <w:ind w:firstLine="570"/>
        <w:rPr>
          <w:rFonts w:ascii="仿宋" w:hAnsi="仿宋" w:eastAsia="仿宋"/>
          <w:szCs w:val="32"/>
        </w:rPr>
      </w:pPr>
      <w:r>
        <w:rPr>
          <w:rFonts w:hint="eastAsia" w:ascii="仿宋" w:hAnsi="仿宋" w:eastAsia="仿宋"/>
          <w:szCs w:val="32"/>
        </w:rPr>
        <w:t>包括钛丝送进器和放丝架两部分，钛丝送进器用交流变频电机驱动，钛丝送给速度可调，操作者可以调整钛丝杆的速度和铸轧机速度匹配。</w:t>
      </w:r>
    </w:p>
    <w:p>
      <w:pPr>
        <w:pStyle w:val="46"/>
        <w:spacing w:line="440" w:lineRule="exact"/>
        <w:ind w:firstLine="570"/>
        <w:rPr>
          <w:rFonts w:ascii="仿宋" w:hAnsi="仿宋" w:eastAsia="仿宋"/>
          <w:bCs/>
          <w:szCs w:val="32"/>
        </w:rPr>
      </w:pPr>
      <w:r>
        <w:rPr>
          <w:rFonts w:hint="eastAsia" w:ascii="仿宋" w:hAnsi="仿宋" w:eastAsia="仿宋"/>
          <w:bCs/>
          <w:szCs w:val="32"/>
        </w:rPr>
        <w:t>通过检测安装在钛丝机从动辊的转速与钛丝机给定速度进行比较，实现钛丝打滑报警功能。</w:t>
      </w:r>
    </w:p>
    <w:p>
      <w:pPr>
        <w:pStyle w:val="46"/>
        <w:spacing w:line="440" w:lineRule="exact"/>
        <w:ind w:firstLine="570"/>
        <w:rPr>
          <w:rFonts w:ascii="仿宋" w:hAnsi="仿宋" w:eastAsia="仿宋"/>
          <w:szCs w:val="32"/>
        </w:rPr>
      </w:pPr>
      <w:r>
        <w:rPr>
          <w:rFonts w:hint="eastAsia" w:ascii="仿宋" w:hAnsi="仿宋" w:eastAsia="仿宋"/>
          <w:szCs w:val="32"/>
        </w:rPr>
        <w:t>钛丝驱动装置：</w:t>
      </w:r>
    </w:p>
    <w:p>
      <w:pPr>
        <w:pStyle w:val="46"/>
        <w:spacing w:line="440" w:lineRule="exact"/>
        <w:ind w:firstLine="570"/>
        <w:rPr>
          <w:rFonts w:ascii="仿宋" w:hAnsi="仿宋" w:eastAsia="仿宋"/>
          <w:szCs w:val="32"/>
        </w:rPr>
      </w:pPr>
      <w:r>
        <w:rPr>
          <w:rFonts w:hint="eastAsia" w:ascii="仿宋" w:hAnsi="仿宋" w:eastAsia="仿宋"/>
          <w:szCs w:val="32"/>
        </w:rPr>
        <w:t>驱动方式：交流变频调速</w:t>
      </w:r>
    </w:p>
    <w:p>
      <w:pPr>
        <w:pStyle w:val="46"/>
        <w:spacing w:line="440" w:lineRule="exact"/>
        <w:ind w:firstLine="570"/>
        <w:rPr>
          <w:rFonts w:ascii="仿宋" w:hAnsi="仿宋" w:eastAsia="仿宋"/>
          <w:szCs w:val="32"/>
        </w:rPr>
      </w:pPr>
      <w:r>
        <w:rPr>
          <w:rFonts w:hint="eastAsia" w:ascii="仿宋" w:hAnsi="仿宋" w:eastAsia="仿宋"/>
          <w:szCs w:val="32"/>
        </w:rPr>
        <w:t>钛丝送进速度：60～480</w:t>
      </w:r>
      <w:r>
        <w:rPr>
          <w:rFonts w:ascii="仿宋" w:hAnsi="仿宋" w:eastAsia="仿宋"/>
          <w:szCs w:val="32"/>
        </w:rPr>
        <w:t>mm/min</w:t>
      </w:r>
    </w:p>
    <w:p>
      <w:pPr>
        <w:pStyle w:val="46"/>
        <w:spacing w:line="440" w:lineRule="exact"/>
        <w:ind w:firstLine="570"/>
        <w:rPr>
          <w:rFonts w:ascii="仿宋" w:hAnsi="仿宋" w:eastAsia="仿宋"/>
          <w:szCs w:val="32"/>
        </w:rPr>
      </w:pPr>
      <w:r>
        <w:rPr>
          <w:rFonts w:hint="eastAsia" w:ascii="仿宋" w:hAnsi="仿宋" w:eastAsia="仿宋"/>
          <w:szCs w:val="32"/>
        </w:rPr>
        <w:t>钛丝直径：8～12</w:t>
      </w:r>
      <w:r>
        <w:rPr>
          <w:rFonts w:ascii="仿宋" w:hAnsi="仿宋" w:eastAsia="仿宋"/>
          <w:szCs w:val="32"/>
        </w:rPr>
        <w:t>mm</w:t>
      </w:r>
    </w:p>
    <w:p>
      <w:pPr>
        <w:pStyle w:val="46"/>
        <w:spacing w:line="440" w:lineRule="exact"/>
        <w:ind w:firstLine="570"/>
        <w:rPr>
          <w:rFonts w:ascii="仿宋" w:hAnsi="仿宋" w:eastAsia="仿宋"/>
          <w:szCs w:val="32"/>
        </w:rPr>
      </w:pPr>
      <w:r>
        <w:rPr>
          <w:rFonts w:hint="eastAsia" w:ascii="仿宋" w:hAnsi="仿宋" w:eastAsia="仿宋"/>
          <w:szCs w:val="32"/>
        </w:rPr>
        <w:t>钛丝卷重：200K</w:t>
      </w:r>
      <w:r>
        <w:rPr>
          <w:rFonts w:ascii="仿宋" w:hAnsi="仿宋" w:eastAsia="仿宋"/>
          <w:szCs w:val="32"/>
        </w:rPr>
        <w:t>g</w:t>
      </w:r>
    </w:p>
    <w:p>
      <w:pPr>
        <w:pStyle w:val="46"/>
        <w:spacing w:line="440" w:lineRule="exact"/>
        <w:ind w:firstLine="570"/>
        <w:rPr>
          <w:rFonts w:ascii="仿宋" w:hAnsi="仿宋" w:eastAsia="仿宋"/>
          <w:szCs w:val="32"/>
        </w:rPr>
      </w:pPr>
      <w:r>
        <w:rPr>
          <w:rFonts w:hint="eastAsia" w:ascii="仿宋" w:hAnsi="仿宋" w:eastAsia="仿宋"/>
          <w:szCs w:val="32"/>
        </w:rPr>
        <w:t>钛丝架：立式</w:t>
      </w:r>
      <w:r>
        <w:rPr>
          <w:rFonts w:hint="eastAsia" w:ascii="仿宋" w:hAnsi="仿宋" w:eastAsia="仿宋"/>
          <w:szCs w:val="32"/>
        </w:rPr>
        <w:tab/>
      </w:r>
    </w:p>
    <w:p>
      <w:pPr>
        <w:pStyle w:val="46"/>
        <w:spacing w:line="440" w:lineRule="exact"/>
        <w:rPr>
          <w:rFonts w:ascii="仿宋" w:hAnsi="仿宋" w:eastAsia="仿宋"/>
          <w:bCs/>
          <w:szCs w:val="32"/>
        </w:rPr>
      </w:pPr>
      <w:r>
        <w:rPr>
          <w:rFonts w:hint="eastAsia" w:ascii="仿宋" w:hAnsi="仿宋" w:eastAsia="仿宋"/>
          <w:szCs w:val="32"/>
        </w:rPr>
        <w:t>该装置控制钛丝杆送进流槽，目的是用于熔铝的晶粒细化。</w:t>
      </w:r>
    </w:p>
    <w:p>
      <w:pPr>
        <w:pStyle w:val="46"/>
        <w:spacing w:line="440" w:lineRule="exact"/>
        <w:rPr>
          <w:rFonts w:ascii="仿宋" w:hAnsi="仿宋" w:eastAsia="仿宋"/>
          <w:b/>
          <w:bCs/>
          <w:szCs w:val="32"/>
        </w:rPr>
      </w:pPr>
      <w:r>
        <w:rPr>
          <w:rFonts w:hint="eastAsia" w:ascii="仿宋" w:hAnsi="仿宋" w:eastAsia="仿宋"/>
          <w:szCs w:val="32"/>
        </w:rPr>
        <w:t>3、</w:t>
      </w:r>
      <w:r>
        <w:rPr>
          <w:rFonts w:hint="eastAsia" w:ascii="仿宋" w:hAnsi="仿宋" w:eastAsia="仿宋"/>
          <w:bCs/>
          <w:szCs w:val="32"/>
        </w:rPr>
        <w:t>铸嘴调整装置</w:t>
      </w:r>
    </w:p>
    <w:p>
      <w:pPr>
        <w:pStyle w:val="46"/>
        <w:spacing w:line="440" w:lineRule="exact"/>
        <w:ind w:firstLine="640"/>
        <w:rPr>
          <w:rFonts w:ascii="仿宋" w:hAnsi="仿宋" w:eastAsia="仿宋"/>
          <w:bCs/>
          <w:szCs w:val="32"/>
        </w:rPr>
      </w:pPr>
      <w:r>
        <w:rPr>
          <w:rFonts w:hint="eastAsia" w:ascii="仿宋" w:hAnsi="仿宋" w:eastAsia="仿宋"/>
          <w:bCs/>
          <w:szCs w:val="32"/>
        </w:rPr>
        <w:t>液压缸驱动铸嘴平台在滑座上滑动，把铸嘴及其辅助件推至距铸轧机辊缝一定安全距离的位置，然后由铸嘴水平调节装置把铸嘴调节到目标位置，铸嘴的水平微调/垂直微调由手动调节。铸嘴平台为耐热铸铁结构，安装在一经机加工的耐热铸铁滑架上。铸嘴平台设有一快速夹紧装置，用于把铸嘴组件固定在铸嘴平台上。</w:t>
      </w:r>
    </w:p>
    <w:p>
      <w:pPr>
        <w:pStyle w:val="46"/>
        <w:spacing w:line="440" w:lineRule="exact"/>
        <w:ind w:firstLine="640"/>
        <w:rPr>
          <w:rFonts w:ascii="仿宋" w:hAnsi="仿宋" w:eastAsia="仿宋"/>
          <w:bCs/>
          <w:szCs w:val="32"/>
        </w:rPr>
      </w:pPr>
      <w:r>
        <w:rPr>
          <w:rFonts w:hint="eastAsia" w:ascii="仿宋" w:hAnsi="仿宋" w:eastAsia="仿宋"/>
          <w:bCs/>
          <w:szCs w:val="32"/>
        </w:rPr>
        <w:t>铸嘴调整油缸：</w:t>
      </w:r>
      <w:r>
        <w:rPr>
          <w:rFonts w:ascii="仿宋" w:hAnsi="仿宋" w:eastAsia="仿宋"/>
          <w:bCs/>
          <w:szCs w:val="32"/>
        </w:rPr>
        <w:t>1</w:t>
      </w:r>
      <w:r>
        <w:rPr>
          <w:rFonts w:hint="eastAsia" w:ascii="仿宋" w:hAnsi="仿宋" w:eastAsia="仿宋"/>
          <w:bCs/>
          <w:szCs w:val="32"/>
        </w:rPr>
        <w:t>套</w:t>
      </w:r>
    </w:p>
    <w:p>
      <w:pPr>
        <w:pStyle w:val="46"/>
        <w:spacing w:line="440" w:lineRule="exact"/>
        <w:rPr>
          <w:rFonts w:ascii="仿宋" w:hAnsi="仿宋" w:eastAsia="仿宋"/>
          <w:b/>
          <w:bCs/>
          <w:szCs w:val="32"/>
        </w:rPr>
      </w:pPr>
      <w:r>
        <w:rPr>
          <w:rFonts w:hint="eastAsia" w:ascii="仿宋" w:hAnsi="仿宋" w:eastAsia="仿宋"/>
          <w:szCs w:val="32"/>
        </w:rPr>
        <w:t>4、</w:t>
      </w:r>
      <w:r>
        <w:rPr>
          <w:rFonts w:hint="eastAsia" w:ascii="仿宋" w:hAnsi="仿宋" w:eastAsia="仿宋"/>
          <w:bCs/>
          <w:szCs w:val="32"/>
        </w:rPr>
        <w:t>铸轧机本体</w:t>
      </w:r>
    </w:p>
    <w:p>
      <w:pPr>
        <w:pStyle w:val="46"/>
        <w:spacing w:line="440" w:lineRule="exact"/>
        <w:ind w:firstLine="570"/>
        <w:rPr>
          <w:rFonts w:ascii="仿宋" w:hAnsi="仿宋" w:eastAsia="仿宋"/>
          <w:bCs/>
          <w:szCs w:val="32"/>
        </w:rPr>
      </w:pPr>
      <w:r>
        <w:rPr>
          <w:rFonts w:hint="eastAsia" w:ascii="仿宋" w:hAnsi="仿宋" w:eastAsia="仿宋"/>
          <w:bCs/>
          <w:szCs w:val="32"/>
        </w:rPr>
        <w:t>铸轧机具有</w:t>
      </w:r>
      <w:r>
        <w:rPr>
          <w:rFonts w:ascii="仿宋" w:hAnsi="仿宋" w:eastAsia="仿宋"/>
          <w:bCs/>
          <w:szCs w:val="32"/>
        </w:rPr>
        <w:t>15</w:t>
      </w:r>
      <w:r>
        <w:rPr>
          <w:rFonts w:ascii="仿宋" w:hAnsi="仿宋" w:eastAsia="仿宋"/>
          <w:bCs/>
          <w:szCs w:val="32"/>
        </w:rPr>
        <w:sym w:font="Symbol" w:char="F0B0"/>
      </w:r>
      <w:r>
        <w:rPr>
          <w:rFonts w:hint="eastAsia" w:ascii="仿宋" w:hAnsi="仿宋" w:eastAsia="仿宋"/>
          <w:bCs/>
          <w:szCs w:val="32"/>
        </w:rPr>
        <w:t>的后倾角，牌坊材质为ZG270-500。为了方便换辊，铸轧机在液压缸的驱动下可绕枢轴转动到垂直位置。</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该铸轧机特有的</w:t>
      </w:r>
      <w:r>
        <w:rPr>
          <w:rFonts w:ascii="仿宋" w:hAnsi="仿宋" w:eastAsia="仿宋"/>
          <w:bCs/>
          <w:szCs w:val="32"/>
        </w:rPr>
        <w:t>15</w:t>
      </w:r>
      <w:r>
        <w:rPr>
          <w:rFonts w:ascii="仿宋" w:hAnsi="仿宋" w:eastAsia="仿宋"/>
          <w:bCs/>
          <w:szCs w:val="32"/>
        </w:rPr>
        <w:sym w:font="Symbol" w:char="F0B0"/>
      </w:r>
      <w:r>
        <w:rPr>
          <w:rFonts w:hint="eastAsia" w:ascii="仿宋" w:hAnsi="仿宋" w:eastAsia="仿宋"/>
          <w:bCs/>
          <w:szCs w:val="32"/>
        </w:rPr>
        <w:t>后倾角和前箱内精确的控制装置结合，保证前箱能在极其精确的压力下为铸嘴供给铝液。通过铸嘴的注口，可将铝液注入经冷却水冷却的轧辊上，铝液沿轧辊表面宽向分布，而后，铝液冷却、凝固。这时，金属处于稍前于轧辊中线的辊缝处，接着受热轧制成形。铸铝经热轧成形后出辊即为铸轧板。</w:t>
      </w:r>
    </w:p>
    <w:p>
      <w:pPr>
        <w:pStyle w:val="46"/>
        <w:spacing w:line="440" w:lineRule="exact"/>
        <w:ind w:firstLine="697" w:firstLineChars="218"/>
        <w:rPr>
          <w:rFonts w:ascii="仿宋" w:hAnsi="仿宋" w:eastAsia="仿宋"/>
          <w:bCs/>
          <w:szCs w:val="32"/>
        </w:rPr>
      </w:pPr>
      <w:r>
        <w:rPr>
          <w:rFonts w:hint="eastAsia" w:ascii="仿宋" w:hAnsi="仿宋" w:eastAsia="仿宋"/>
          <w:bCs/>
          <w:szCs w:val="32"/>
        </w:rPr>
        <w:t>铸轧机的每个轧辊都由交流电机和行星齿轮减速箱驱动，同步控制由数字式交流控制系统进行。</w:t>
      </w:r>
    </w:p>
    <w:p>
      <w:pPr>
        <w:pStyle w:val="46"/>
        <w:spacing w:line="440" w:lineRule="exact"/>
        <w:ind w:firstLine="697" w:firstLineChars="218"/>
        <w:rPr>
          <w:rFonts w:ascii="仿宋" w:hAnsi="仿宋" w:eastAsia="仿宋"/>
          <w:bCs/>
          <w:szCs w:val="32"/>
        </w:rPr>
      </w:pPr>
      <w:r>
        <w:rPr>
          <w:rFonts w:hint="eastAsia" w:ascii="仿宋" w:hAnsi="仿宋" w:eastAsia="仿宋"/>
          <w:bCs/>
          <w:szCs w:val="32"/>
        </w:rPr>
        <w:t>铸轧辊表面不断涂以具有分离和润滑作用的碳黑。</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牌坊材质：ZG270-500</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机架倾翻油缸：1套</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机架锁紧油缸：1套</w:t>
      </w:r>
    </w:p>
    <w:p>
      <w:pPr>
        <w:pStyle w:val="46"/>
        <w:spacing w:line="440" w:lineRule="exact"/>
        <w:ind w:firstLine="729" w:firstLineChars="228"/>
        <w:rPr>
          <w:rFonts w:ascii="仿宋" w:hAnsi="仿宋" w:eastAsia="仿宋"/>
          <w:bCs/>
          <w:color w:val="000000" w:themeColor="text1"/>
          <w:szCs w:val="32"/>
        </w:rPr>
      </w:pPr>
      <w:r>
        <w:rPr>
          <w:rFonts w:hint="eastAsia" w:ascii="仿宋" w:hAnsi="仿宋" w:eastAsia="仿宋"/>
          <w:bCs/>
          <w:color w:val="000000"/>
          <w:szCs w:val="32"/>
        </w:rPr>
        <w:t>机架操作侧换辊装置上方带自动盖板。</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固定式导出辊：内部通循环水冷却。</w:t>
      </w:r>
    </w:p>
    <w:p>
      <w:pPr>
        <w:pStyle w:val="46"/>
        <w:spacing w:line="440" w:lineRule="exact"/>
        <w:ind w:firstLine="729" w:firstLineChars="228"/>
        <w:rPr>
          <w:rFonts w:ascii="仿宋" w:hAnsi="仿宋" w:eastAsia="仿宋"/>
          <w:bCs/>
          <w:color w:val="000000" w:themeColor="text1"/>
          <w:szCs w:val="32"/>
        </w:rPr>
      </w:pPr>
      <w:r>
        <w:rPr>
          <w:rFonts w:hint="eastAsia" w:ascii="仿宋" w:hAnsi="仿宋" w:eastAsia="仿宋"/>
          <w:bCs/>
          <w:color w:val="000000" w:themeColor="text1"/>
          <w:szCs w:val="32"/>
        </w:rPr>
        <w:t>固定式导出辊尺寸：</w:t>
      </w:r>
      <w:r>
        <w:rPr>
          <w:rFonts w:ascii="仿宋" w:hAnsi="仿宋" w:eastAsia="仿宋"/>
          <w:bCs/>
          <w:color w:val="000000" w:themeColor="text1"/>
          <w:szCs w:val="32"/>
        </w:rPr>
        <w:sym w:font="Symbol" w:char="F046"/>
      </w:r>
      <w:r>
        <w:rPr>
          <w:rFonts w:hint="eastAsia" w:ascii="仿宋" w:hAnsi="仿宋" w:eastAsia="仿宋"/>
          <w:bCs/>
          <w:color w:val="000000" w:themeColor="text1"/>
          <w:szCs w:val="32"/>
        </w:rPr>
        <w:t>300×230</w:t>
      </w:r>
      <w:r>
        <w:rPr>
          <w:rFonts w:ascii="仿宋" w:hAnsi="仿宋" w:eastAsia="仿宋"/>
          <w:bCs/>
          <w:color w:val="000000" w:themeColor="text1"/>
          <w:szCs w:val="32"/>
        </w:rPr>
        <w:t>0mm</w:t>
      </w:r>
      <w:r>
        <w:rPr>
          <w:rFonts w:hint="eastAsia" w:ascii="仿宋" w:hAnsi="仿宋" w:eastAsia="仿宋"/>
          <w:bCs/>
          <w:color w:val="000000" w:themeColor="text1"/>
          <w:szCs w:val="32"/>
        </w:rPr>
        <w:t>（注：导出辊辊径要和偏导辊辊径、轴承位及旋转接头一致）</w:t>
      </w:r>
    </w:p>
    <w:p>
      <w:pPr>
        <w:pStyle w:val="46"/>
        <w:spacing w:line="440" w:lineRule="exact"/>
        <w:ind w:firstLine="640" w:firstLineChars="200"/>
        <w:rPr>
          <w:rFonts w:ascii="仿宋" w:hAnsi="仿宋" w:eastAsia="仿宋"/>
          <w:bCs/>
          <w:color w:val="FF0000"/>
          <w:szCs w:val="32"/>
        </w:rPr>
      </w:pPr>
      <w:r>
        <w:rPr>
          <w:rFonts w:hint="eastAsia" w:ascii="仿宋" w:hAnsi="仿宋" w:eastAsia="仿宋"/>
          <w:bCs/>
          <w:color w:val="000000" w:themeColor="text1"/>
          <w:szCs w:val="32"/>
        </w:rPr>
        <w:t>导出辊材质：</w:t>
      </w:r>
      <w:r>
        <w:rPr>
          <w:rFonts w:hint="eastAsia" w:ascii="仿宋" w:hAnsi="仿宋" w:eastAsia="仿宋"/>
          <w:bCs/>
          <w:szCs w:val="32"/>
        </w:rPr>
        <w:t>轴承钢</w:t>
      </w:r>
    </w:p>
    <w:p>
      <w:pPr>
        <w:pStyle w:val="46"/>
        <w:spacing w:line="440" w:lineRule="exact"/>
        <w:rPr>
          <w:rFonts w:ascii="仿宋" w:hAnsi="仿宋" w:eastAsia="仿宋"/>
          <w:b/>
          <w:bCs/>
          <w:szCs w:val="32"/>
        </w:rPr>
      </w:pPr>
      <w:r>
        <w:rPr>
          <w:rFonts w:hint="eastAsia" w:ascii="仿宋" w:hAnsi="仿宋" w:eastAsia="仿宋"/>
          <w:szCs w:val="32"/>
        </w:rPr>
        <w:t>5、</w:t>
      </w:r>
      <w:r>
        <w:rPr>
          <w:rFonts w:hint="eastAsia" w:ascii="仿宋" w:hAnsi="仿宋" w:eastAsia="仿宋"/>
          <w:bCs/>
          <w:szCs w:val="32"/>
        </w:rPr>
        <w:t>铸轧辊组件</w:t>
      </w:r>
    </w:p>
    <w:p>
      <w:pPr>
        <w:pStyle w:val="46"/>
        <w:spacing w:line="440" w:lineRule="exact"/>
        <w:ind w:firstLine="570"/>
        <w:rPr>
          <w:rFonts w:ascii="仿宋" w:hAnsi="仿宋" w:eastAsia="仿宋"/>
          <w:bCs/>
          <w:szCs w:val="32"/>
        </w:rPr>
      </w:pPr>
      <w:r>
        <w:rPr>
          <w:rFonts w:hint="eastAsia" w:ascii="仿宋" w:hAnsi="仿宋" w:eastAsia="仿宋"/>
          <w:bCs/>
          <w:szCs w:val="32"/>
        </w:rPr>
        <w:t>包括：1对铸轧辊及配套冷却水旋转接头和</w:t>
      </w:r>
      <w:r>
        <w:rPr>
          <w:rFonts w:ascii="仿宋" w:hAnsi="仿宋" w:eastAsia="仿宋"/>
          <w:bCs/>
          <w:szCs w:val="32"/>
        </w:rPr>
        <w:t>不锈钢高压软管</w:t>
      </w:r>
      <w:r>
        <w:rPr>
          <w:rFonts w:hint="eastAsia" w:ascii="仿宋" w:hAnsi="仿宋" w:eastAsia="仿宋"/>
          <w:bCs/>
          <w:szCs w:val="32"/>
        </w:rPr>
        <w:t>、</w:t>
      </w:r>
      <w:r>
        <w:rPr>
          <w:rFonts w:ascii="仿宋" w:hAnsi="仿宋" w:eastAsia="仿宋"/>
          <w:bCs/>
          <w:szCs w:val="32"/>
        </w:rPr>
        <w:t>4</w:t>
      </w:r>
      <w:r>
        <w:rPr>
          <w:rFonts w:hint="eastAsia" w:ascii="仿宋" w:hAnsi="仿宋" w:eastAsia="仿宋"/>
          <w:bCs/>
          <w:szCs w:val="32"/>
        </w:rPr>
        <w:t>套轴承及配套轴承座等。</w:t>
      </w:r>
    </w:p>
    <w:p>
      <w:pPr>
        <w:pStyle w:val="46"/>
        <w:spacing w:line="440" w:lineRule="exact"/>
        <w:ind w:firstLine="640" w:firstLineChars="200"/>
        <w:rPr>
          <w:rFonts w:ascii="仿宋" w:hAnsi="仿宋" w:eastAsia="仿宋"/>
          <w:szCs w:val="32"/>
        </w:rPr>
      </w:pPr>
      <w:r>
        <w:rPr>
          <w:rFonts w:hint="eastAsia" w:ascii="仿宋" w:hAnsi="仿宋" w:eastAsia="仿宋"/>
          <w:szCs w:val="32"/>
        </w:rPr>
        <w:t>铸轧辊</w:t>
      </w:r>
    </w:p>
    <w:p>
      <w:pPr>
        <w:pStyle w:val="46"/>
        <w:spacing w:line="440" w:lineRule="exact"/>
        <w:ind w:firstLine="611" w:firstLineChars="191"/>
        <w:rPr>
          <w:rFonts w:ascii="仿宋" w:hAnsi="仿宋" w:eastAsia="仿宋"/>
          <w:szCs w:val="32"/>
        </w:rPr>
      </w:pPr>
      <w:r>
        <w:rPr>
          <w:rFonts w:hint="eastAsia" w:ascii="仿宋" w:hAnsi="仿宋" w:eastAsia="仿宋"/>
          <w:szCs w:val="32"/>
        </w:rPr>
        <w:t>轧辊型式：辊芯辊套热装式，辊芯表面采用不锈钢堆焊</w:t>
      </w:r>
    </w:p>
    <w:p>
      <w:pPr>
        <w:pStyle w:val="46"/>
        <w:spacing w:line="440" w:lineRule="exact"/>
        <w:ind w:firstLine="611" w:firstLineChars="191"/>
        <w:rPr>
          <w:rFonts w:ascii="仿宋" w:hAnsi="仿宋" w:eastAsia="仿宋"/>
          <w:szCs w:val="32"/>
        </w:rPr>
      </w:pPr>
      <w:r>
        <w:rPr>
          <w:rFonts w:hint="eastAsia" w:ascii="仿宋" w:hAnsi="仿宋" w:eastAsia="仿宋"/>
          <w:szCs w:val="32"/>
        </w:rPr>
        <w:t>轧辊辊面尺寸：</w:t>
      </w:r>
      <w:r>
        <w:rPr>
          <w:rFonts w:ascii="仿宋" w:hAnsi="仿宋" w:eastAsia="仿宋"/>
          <w:szCs w:val="32"/>
        </w:rPr>
        <w:sym w:font="Symbol" w:char="F046"/>
      </w:r>
      <w:r>
        <w:rPr>
          <w:rFonts w:hint="eastAsia" w:ascii="仿宋" w:hAnsi="仿宋" w:eastAsia="仿宋"/>
          <w:szCs w:val="32"/>
        </w:rPr>
        <w:t>1200×230</w:t>
      </w:r>
      <w:r>
        <w:rPr>
          <w:rFonts w:ascii="仿宋" w:hAnsi="仿宋" w:eastAsia="仿宋"/>
          <w:szCs w:val="32"/>
        </w:rPr>
        <w:t>0mm</w:t>
      </w:r>
    </w:p>
    <w:p>
      <w:pPr>
        <w:pStyle w:val="46"/>
        <w:spacing w:line="440" w:lineRule="exact"/>
        <w:ind w:firstLine="611" w:firstLineChars="191"/>
        <w:rPr>
          <w:rFonts w:ascii="仿宋" w:hAnsi="仿宋" w:eastAsia="仿宋"/>
          <w:bCs/>
          <w:color w:val="000000" w:themeColor="text1"/>
          <w:szCs w:val="32"/>
        </w:rPr>
      </w:pPr>
      <w:r>
        <w:rPr>
          <w:rFonts w:hint="eastAsia" w:ascii="仿宋" w:hAnsi="仿宋" w:eastAsia="仿宋"/>
          <w:szCs w:val="32"/>
        </w:rPr>
        <w:t>铸轧辊由辊芯辊套热装配而成，两端由O形密封圈密封。热装配后进行精磨至目标尺寸。冷却水系统通过安装在铸轧</w:t>
      </w:r>
      <w:r>
        <w:rPr>
          <w:rFonts w:hint="eastAsia" w:ascii="仿宋" w:hAnsi="仿宋" w:eastAsia="仿宋"/>
          <w:bCs/>
          <w:szCs w:val="32"/>
        </w:rPr>
        <w:t>辊操作侧的轧辊冷却水旋转接头和铸轧辊内部的冷却水循环通道连通，由冷却水带走轧制热。</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辊套</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材质：</w:t>
      </w:r>
      <w:r>
        <w:rPr>
          <w:rFonts w:ascii="仿宋" w:hAnsi="仿宋" w:eastAsia="仿宋"/>
          <w:bCs/>
          <w:szCs w:val="32"/>
        </w:rPr>
        <w:t>32Cr3Mo1V</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表面热处理硬度：HB400～430，辊套表面硬度均匀度小于10HB。钢锭毛坯采用电渣重熔钢锭。</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使用寿命：通过铸轧板量≥100</w:t>
      </w:r>
      <w:r>
        <w:rPr>
          <w:rFonts w:ascii="仿宋" w:hAnsi="仿宋" w:eastAsia="仿宋"/>
          <w:bCs/>
          <w:szCs w:val="32"/>
        </w:rPr>
        <w:t>00T</w:t>
      </w:r>
      <w:r>
        <w:rPr>
          <w:rFonts w:hint="eastAsia" w:ascii="仿宋" w:hAnsi="仿宋" w:eastAsia="仿宋"/>
          <w:bCs/>
          <w:szCs w:val="32"/>
        </w:rPr>
        <w:t>（正常轧制条件下，按板厚7mm板宽1700mm以上计算）</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新辊套标称壁厚：80mm,最小壁厚：35</w:t>
      </w:r>
      <w:r>
        <w:rPr>
          <w:rFonts w:ascii="仿宋" w:hAnsi="仿宋" w:eastAsia="仿宋"/>
          <w:bCs/>
          <w:szCs w:val="32"/>
        </w:rPr>
        <w:t>mm</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辊芯</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 xml:space="preserve">材质：    </w:t>
      </w:r>
      <w:r>
        <w:rPr>
          <w:rFonts w:ascii="仿宋" w:hAnsi="仿宋" w:eastAsia="仿宋"/>
          <w:bCs/>
          <w:szCs w:val="32"/>
        </w:rPr>
        <w:t>42CrMo</w:t>
      </w:r>
      <w:r>
        <w:rPr>
          <w:rFonts w:hint="eastAsia" w:ascii="仿宋" w:hAnsi="仿宋" w:eastAsia="仿宋"/>
          <w:bCs/>
          <w:szCs w:val="32"/>
        </w:rPr>
        <w:t xml:space="preserve">  表面不锈钢堆焊</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辊芯直径：</w:t>
      </w:r>
      <w:r>
        <w:rPr>
          <w:rFonts w:ascii="仿宋" w:hAnsi="仿宋" w:eastAsia="仿宋"/>
          <w:bCs/>
          <w:color w:val="000000" w:themeColor="text1"/>
          <w:szCs w:val="32"/>
        </w:rPr>
        <w:sym w:font="Symbol" w:char="F046"/>
      </w:r>
      <w:r>
        <w:rPr>
          <w:rFonts w:hint="eastAsia" w:ascii="仿宋" w:hAnsi="仿宋" w:eastAsia="仿宋"/>
          <w:bCs/>
          <w:color w:val="000000" w:themeColor="text1"/>
          <w:szCs w:val="32"/>
        </w:rPr>
        <w:t xml:space="preserve">1040 </w:t>
      </w:r>
    </w:p>
    <w:p>
      <w:pPr>
        <w:pStyle w:val="46"/>
        <w:spacing w:line="440" w:lineRule="exact"/>
        <w:ind w:firstLine="640" w:firstLineChars="200"/>
        <w:rPr>
          <w:rFonts w:ascii="仿宋" w:hAnsi="仿宋" w:eastAsia="仿宋"/>
          <w:bCs/>
          <w:color w:val="000000" w:themeColor="text1"/>
          <w:szCs w:val="32"/>
        </w:rPr>
      </w:pPr>
      <w:r>
        <w:rPr>
          <w:rFonts w:hint="eastAsia" w:ascii="仿宋" w:hAnsi="仿宋" w:eastAsia="仿宋"/>
          <w:bCs/>
          <w:color w:val="000000"/>
          <w:szCs w:val="32"/>
        </w:rPr>
        <w:t>轧辊轴承:四列圆锥滚子轴承。</w:t>
      </w:r>
      <w:r>
        <w:rPr>
          <w:rFonts w:hint="eastAsia" w:ascii="仿宋" w:hAnsi="仿宋" w:eastAsia="仿宋"/>
          <w:bCs/>
          <w:color w:val="000000" w:themeColor="text1"/>
          <w:szCs w:val="32"/>
        </w:rPr>
        <w:t>瓦轴、汇工或北轴产品。</w:t>
      </w:r>
    </w:p>
    <w:p>
      <w:pPr>
        <w:pStyle w:val="46"/>
        <w:spacing w:line="440" w:lineRule="exact"/>
        <w:ind w:firstLine="640" w:firstLineChars="200"/>
        <w:rPr>
          <w:rFonts w:ascii="仿宋" w:hAnsi="仿宋" w:eastAsia="仿宋"/>
          <w:bCs/>
          <w:color w:val="000000" w:themeColor="text1"/>
          <w:szCs w:val="32"/>
        </w:rPr>
      </w:pPr>
      <w:r>
        <w:rPr>
          <w:rFonts w:hint="eastAsia" w:ascii="仿宋" w:hAnsi="仿宋" w:eastAsia="仿宋"/>
          <w:bCs/>
          <w:color w:val="000000" w:themeColor="text1"/>
          <w:szCs w:val="32"/>
        </w:rPr>
        <w:t>轴承座：带加油嘴，能在线加油</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轴承座材质：ZG270-500</w:t>
      </w:r>
    </w:p>
    <w:p>
      <w:pPr>
        <w:pStyle w:val="46"/>
        <w:spacing w:line="440" w:lineRule="exact"/>
        <w:rPr>
          <w:rFonts w:ascii="仿宋" w:hAnsi="仿宋" w:eastAsia="仿宋"/>
          <w:bCs/>
          <w:szCs w:val="32"/>
        </w:rPr>
      </w:pPr>
      <w:r>
        <w:rPr>
          <w:rFonts w:hint="eastAsia" w:ascii="仿宋" w:hAnsi="仿宋" w:eastAsia="仿宋"/>
          <w:szCs w:val="32"/>
        </w:rPr>
        <w:t>6、</w:t>
      </w:r>
      <w:r>
        <w:rPr>
          <w:rFonts w:hint="eastAsia" w:ascii="仿宋" w:hAnsi="仿宋" w:eastAsia="仿宋"/>
          <w:bCs/>
          <w:szCs w:val="32"/>
        </w:rPr>
        <w:t>铸轧辊传动系统</w:t>
      </w:r>
    </w:p>
    <w:p>
      <w:pPr>
        <w:pStyle w:val="46"/>
        <w:spacing w:line="440" w:lineRule="exact"/>
        <w:ind w:firstLine="570"/>
        <w:rPr>
          <w:rFonts w:ascii="仿宋" w:hAnsi="仿宋" w:eastAsia="仿宋"/>
          <w:bCs/>
          <w:szCs w:val="32"/>
        </w:rPr>
      </w:pPr>
      <w:r>
        <w:rPr>
          <w:rFonts w:hint="eastAsia" w:ascii="仿宋" w:hAnsi="仿宋" w:eastAsia="仿宋"/>
          <w:bCs/>
          <w:szCs w:val="32"/>
        </w:rPr>
        <w:t>包括驱动电机</w:t>
      </w:r>
      <w:r>
        <w:rPr>
          <w:rFonts w:ascii="仿宋" w:hAnsi="仿宋" w:eastAsia="仿宋"/>
          <w:bCs/>
          <w:szCs w:val="32"/>
        </w:rPr>
        <w:t>2</w:t>
      </w:r>
      <w:r>
        <w:rPr>
          <w:rFonts w:hint="eastAsia" w:ascii="仿宋" w:hAnsi="仿宋" w:eastAsia="仿宋"/>
          <w:bCs/>
          <w:szCs w:val="32"/>
        </w:rPr>
        <w:t>件、双行星减速箱</w:t>
      </w:r>
      <w:r>
        <w:rPr>
          <w:rFonts w:ascii="仿宋" w:hAnsi="仿宋" w:eastAsia="仿宋"/>
          <w:bCs/>
          <w:szCs w:val="32"/>
        </w:rPr>
        <w:t>1</w:t>
      </w:r>
      <w:r>
        <w:rPr>
          <w:rFonts w:hint="eastAsia" w:ascii="仿宋" w:hAnsi="仿宋" w:eastAsia="仿宋"/>
          <w:bCs/>
          <w:szCs w:val="32"/>
        </w:rPr>
        <w:t>件、万向联轴器</w:t>
      </w:r>
      <w:r>
        <w:rPr>
          <w:rFonts w:ascii="仿宋" w:hAnsi="仿宋" w:eastAsia="仿宋"/>
          <w:bCs/>
          <w:szCs w:val="32"/>
        </w:rPr>
        <w:t>2</w:t>
      </w:r>
      <w:r>
        <w:rPr>
          <w:rFonts w:hint="eastAsia" w:ascii="仿宋" w:hAnsi="仿宋" w:eastAsia="仿宋"/>
          <w:bCs/>
          <w:szCs w:val="32"/>
        </w:rPr>
        <w:t>件、万向联轴器支座</w:t>
      </w:r>
      <w:r>
        <w:rPr>
          <w:rFonts w:ascii="仿宋" w:hAnsi="仿宋" w:eastAsia="仿宋"/>
          <w:bCs/>
          <w:szCs w:val="32"/>
        </w:rPr>
        <w:t>1</w:t>
      </w:r>
      <w:r>
        <w:rPr>
          <w:rFonts w:hint="eastAsia" w:ascii="仿宋" w:hAnsi="仿宋" w:eastAsia="仿宋"/>
          <w:bCs/>
          <w:szCs w:val="32"/>
        </w:rPr>
        <w:t>套等</w:t>
      </w:r>
    </w:p>
    <w:p>
      <w:pPr>
        <w:pStyle w:val="46"/>
        <w:spacing w:line="440" w:lineRule="exact"/>
        <w:ind w:firstLine="570"/>
        <w:rPr>
          <w:rFonts w:ascii="仿宋" w:hAnsi="仿宋" w:eastAsia="仿宋"/>
          <w:bCs/>
          <w:szCs w:val="32"/>
        </w:rPr>
      </w:pPr>
      <w:r>
        <w:rPr>
          <w:rFonts w:hint="eastAsia" w:ascii="仿宋" w:hAnsi="仿宋" w:eastAsia="仿宋"/>
          <w:bCs/>
          <w:szCs w:val="32"/>
        </w:rPr>
        <w:t>驱动电机、双行星减速箱、万向联轴器支座安装在滑座上，换辊时，滑座由液压缸驱动进行滑动。</w:t>
      </w:r>
    </w:p>
    <w:p>
      <w:pPr>
        <w:pStyle w:val="46"/>
        <w:spacing w:line="440" w:lineRule="exact"/>
        <w:ind w:firstLine="570"/>
        <w:rPr>
          <w:rFonts w:ascii="仿宋" w:hAnsi="仿宋" w:eastAsia="仿宋"/>
          <w:bCs/>
          <w:szCs w:val="32"/>
        </w:rPr>
      </w:pPr>
      <w:r>
        <w:rPr>
          <w:rFonts w:hint="eastAsia" w:ascii="仿宋" w:hAnsi="仿宋" w:eastAsia="仿宋"/>
          <w:bCs/>
          <w:szCs w:val="32"/>
        </w:rPr>
        <w:t xml:space="preserve">单辊最大传动扭矩：根据工艺计算确定  </w:t>
      </w:r>
    </w:p>
    <w:p>
      <w:pPr>
        <w:pStyle w:val="46"/>
        <w:spacing w:line="440" w:lineRule="exact"/>
        <w:ind w:firstLine="570"/>
        <w:rPr>
          <w:rFonts w:ascii="仿宋" w:hAnsi="仿宋" w:eastAsia="仿宋"/>
          <w:bCs/>
          <w:szCs w:val="32"/>
        </w:rPr>
      </w:pPr>
      <w:r>
        <w:rPr>
          <w:rFonts w:hint="eastAsia" w:ascii="仿宋" w:hAnsi="仿宋" w:eastAsia="仿宋"/>
          <w:bCs/>
          <w:szCs w:val="32"/>
        </w:rPr>
        <w:t>驱动电机：交流变频</w:t>
      </w:r>
      <w:r>
        <w:rPr>
          <w:rFonts w:ascii="仿宋" w:hAnsi="仿宋" w:eastAsia="仿宋"/>
          <w:bCs/>
          <w:szCs w:val="32"/>
        </w:rPr>
        <w:t>2</w:t>
      </w:r>
      <w:r>
        <w:rPr>
          <w:rFonts w:hint="eastAsia" w:ascii="仿宋" w:hAnsi="仿宋" w:eastAsia="仿宋"/>
          <w:bCs/>
          <w:szCs w:val="32"/>
        </w:rPr>
        <w:t>×</w:t>
      </w:r>
      <w:r>
        <w:rPr>
          <w:rFonts w:hint="eastAsia" w:ascii="仿宋" w:hAnsi="仿宋" w:eastAsia="仿宋"/>
          <w:bCs/>
          <w:color w:val="000000"/>
          <w:szCs w:val="32"/>
        </w:rPr>
        <w:t>AC</w:t>
      </w:r>
      <w:r>
        <w:rPr>
          <w:rFonts w:hint="eastAsia" w:ascii="仿宋" w:hAnsi="仿宋" w:eastAsia="仿宋"/>
          <w:bCs/>
          <w:color w:val="000000" w:themeColor="text1"/>
          <w:szCs w:val="32"/>
        </w:rPr>
        <w:t>7</w:t>
      </w:r>
      <w:r>
        <w:rPr>
          <w:rFonts w:hint="eastAsia" w:ascii="仿宋" w:hAnsi="仿宋" w:eastAsia="仿宋"/>
          <w:bCs/>
          <w:color w:val="000000"/>
          <w:szCs w:val="32"/>
        </w:rPr>
        <w:t>5</w:t>
      </w:r>
      <w:r>
        <w:rPr>
          <w:rFonts w:ascii="仿宋" w:hAnsi="仿宋" w:eastAsia="仿宋"/>
          <w:bCs/>
          <w:color w:val="000000"/>
          <w:szCs w:val="32"/>
        </w:rPr>
        <w:t>KW</w:t>
      </w:r>
    </w:p>
    <w:p>
      <w:pPr>
        <w:pStyle w:val="46"/>
        <w:spacing w:line="440" w:lineRule="exact"/>
        <w:ind w:firstLine="570"/>
        <w:rPr>
          <w:rFonts w:ascii="仿宋" w:hAnsi="仿宋" w:eastAsia="仿宋"/>
          <w:bCs/>
          <w:szCs w:val="32"/>
        </w:rPr>
      </w:pPr>
      <w:r>
        <w:rPr>
          <w:rFonts w:hint="eastAsia" w:ascii="仿宋" w:hAnsi="仿宋" w:eastAsia="仿宋"/>
          <w:bCs/>
          <w:szCs w:val="32"/>
        </w:rPr>
        <w:t>传动装置底座移动油缸：</w:t>
      </w:r>
      <w:r>
        <w:rPr>
          <w:rFonts w:ascii="仿宋" w:hAnsi="仿宋" w:eastAsia="仿宋"/>
          <w:bCs/>
          <w:szCs w:val="32"/>
        </w:rPr>
        <w:sym w:font="Symbol" w:char="F046"/>
      </w:r>
      <w:r>
        <w:rPr>
          <w:rFonts w:hint="eastAsia" w:ascii="仿宋" w:hAnsi="仿宋" w:eastAsia="仿宋"/>
          <w:bCs/>
          <w:szCs w:val="32"/>
        </w:rPr>
        <w:t xml:space="preserve">   mm</w:t>
      </w:r>
    </w:p>
    <w:p>
      <w:pPr>
        <w:pStyle w:val="46"/>
        <w:spacing w:line="440" w:lineRule="exact"/>
        <w:rPr>
          <w:rFonts w:ascii="仿宋" w:hAnsi="仿宋" w:eastAsia="仿宋"/>
          <w:bCs/>
          <w:szCs w:val="32"/>
        </w:rPr>
      </w:pPr>
      <w:r>
        <w:rPr>
          <w:rFonts w:hint="eastAsia" w:ascii="仿宋" w:hAnsi="仿宋" w:eastAsia="仿宋"/>
          <w:szCs w:val="32"/>
        </w:rPr>
        <w:t>7、</w:t>
      </w:r>
      <w:r>
        <w:rPr>
          <w:rFonts w:hint="eastAsia" w:ascii="仿宋" w:hAnsi="仿宋" w:eastAsia="仿宋"/>
          <w:bCs/>
          <w:szCs w:val="32"/>
        </w:rPr>
        <w:t>压上油缸</w:t>
      </w:r>
    </w:p>
    <w:p>
      <w:pPr>
        <w:pStyle w:val="46"/>
        <w:spacing w:line="440" w:lineRule="exact"/>
        <w:ind w:left="640"/>
        <w:rPr>
          <w:rFonts w:ascii="仿宋" w:hAnsi="仿宋" w:eastAsia="仿宋"/>
          <w:bCs/>
          <w:szCs w:val="32"/>
        </w:rPr>
      </w:pPr>
      <w:r>
        <w:rPr>
          <w:rFonts w:hint="eastAsia" w:ascii="仿宋" w:hAnsi="仿宋" w:eastAsia="仿宋"/>
          <w:bCs/>
          <w:szCs w:val="32"/>
        </w:rPr>
        <w:t>直径：根据工艺计算确定</w:t>
      </w:r>
      <w:r>
        <w:rPr>
          <w:rFonts w:hint="eastAsia" w:ascii="仿宋" w:hAnsi="仿宋" w:eastAsia="仿宋"/>
          <w:bCs/>
          <w:szCs w:val="32"/>
        </w:rPr>
        <w:sym w:font="Symbol" w:char="F046"/>
      </w:r>
      <w:r>
        <w:rPr>
          <w:rFonts w:ascii="仿宋" w:hAnsi="仿宋" w:eastAsia="仿宋"/>
          <w:bCs/>
          <w:szCs w:val="32"/>
        </w:rPr>
        <w:t>mm</w:t>
      </w:r>
    </w:p>
    <w:p>
      <w:pPr>
        <w:pStyle w:val="46"/>
        <w:spacing w:line="440" w:lineRule="exact"/>
        <w:ind w:firstLine="640"/>
        <w:rPr>
          <w:rFonts w:ascii="仿宋" w:hAnsi="仿宋" w:eastAsia="仿宋"/>
          <w:bCs/>
          <w:szCs w:val="32"/>
        </w:rPr>
      </w:pPr>
      <w:r>
        <w:rPr>
          <w:rFonts w:hint="eastAsia" w:ascii="仿宋" w:hAnsi="仿宋" w:eastAsia="仿宋"/>
          <w:bCs/>
          <w:szCs w:val="32"/>
        </w:rPr>
        <w:t>行程：12</w:t>
      </w:r>
      <w:r>
        <w:rPr>
          <w:rFonts w:ascii="仿宋" w:hAnsi="仿宋" w:eastAsia="仿宋"/>
          <w:bCs/>
          <w:szCs w:val="32"/>
        </w:rPr>
        <w:t>0mm</w:t>
      </w:r>
    </w:p>
    <w:p>
      <w:pPr>
        <w:pStyle w:val="46"/>
        <w:spacing w:line="440" w:lineRule="exact"/>
        <w:ind w:firstLine="640"/>
        <w:rPr>
          <w:rFonts w:ascii="仿宋" w:hAnsi="仿宋" w:eastAsia="仿宋"/>
          <w:bCs/>
          <w:szCs w:val="32"/>
        </w:rPr>
      </w:pPr>
      <w:r>
        <w:rPr>
          <w:rFonts w:hint="eastAsia" w:ascii="仿宋" w:hAnsi="仿宋" w:eastAsia="仿宋"/>
          <w:bCs/>
          <w:szCs w:val="32"/>
        </w:rPr>
        <w:t>工作压力：最大280bar</w:t>
      </w:r>
    </w:p>
    <w:p>
      <w:pPr>
        <w:pStyle w:val="46"/>
        <w:spacing w:line="440" w:lineRule="exact"/>
        <w:ind w:firstLine="640"/>
        <w:rPr>
          <w:rFonts w:ascii="仿宋" w:hAnsi="仿宋" w:eastAsia="仿宋"/>
          <w:bCs/>
          <w:szCs w:val="32"/>
        </w:rPr>
      </w:pPr>
      <w:r>
        <w:rPr>
          <w:rFonts w:hint="eastAsia" w:ascii="仿宋" w:hAnsi="仿宋" w:eastAsia="仿宋"/>
          <w:bCs/>
          <w:szCs w:val="32"/>
        </w:rPr>
        <w:t>试验压力：35</w:t>
      </w:r>
      <w:r>
        <w:rPr>
          <w:rFonts w:ascii="仿宋" w:hAnsi="仿宋" w:eastAsia="仿宋"/>
          <w:bCs/>
          <w:szCs w:val="32"/>
        </w:rPr>
        <w:t>0</w:t>
      </w:r>
      <w:r>
        <w:rPr>
          <w:rFonts w:hint="eastAsia" w:ascii="仿宋" w:hAnsi="仿宋" w:eastAsia="仿宋"/>
          <w:bCs/>
          <w:szCs w:val="32"/>
        </w:rPr>
        <w:t>bar</w:t>
      </w:r>
    </w:p>
    <w:p>
      <w:pPr>
        <w:pStyle w:val="46"/>
        <w:spacing w:line="440" w:lineRule="exact"/>
        <w:ind w:firstLine="640"/>
        <w:rPr>
          <w:rFonts w:ascii="仿宋" w:hAnsi="仿宋" w:eastAsia="仿宋"/>
          <w:bCs/>
          <w:szCs w:val="32"/>
        </w:rPr>
      </w:pPr>
      <w:r>
        <w:rPr>
          <w:rFonts w:hint="eastAsia" w:ascii="仿宋" w:hAnsi="仿宋" w:eastAsia="仿宋"/>
          <w:bCs/>
          <w:szCs w:val="32"/>
        </w:rPr>
        <w:t>预载力 ：共26000</w:t>
      </w:r>
      <w:r>
        <w:rPr>
          <w:rFonts w:ascii="仿宋" w:hAnsi="仿宋" w:eastAsia="仿宋"/>
          <w:bCs/>
          <w:szCs w:val="32"/>
        </w:rPr>
        <w:t>KN</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该液压缸安装在铸轧机架的底部，确保产生超过轧制力的夹紧力，以保持恒定辊缝，并提供机架的预载力。</w:t>
      </w:r>
    </w:p>
    <w:p>
      <w:pPr>
        <w:pStyle w:val="46"/>
        <w:spacing w:line="440" w:lineRule="exact"/>
        <w:rPr>
          <w:rFonts w:ascii="仿宋" w:hAnsi="仿宋" w:eastAsia="仿宋"/>
          <w:b/>
          <w:bCs/>
          <w:szCs w:val="32"/>
        </w:rPr>
      </w:pPr>
      <w:r>
        <w:rPr>
          <w:rFonts w:hint="eastAsia" w:ascii="仿宋" w:hAnsi="仿宋" w:eastAsia="仿宋"/>
          <w:szCs w:val="32"/>
        </w:rPr>
        <w:t>8、</w:t>
      </w:r>
      <w:r>
        <w:rPr>
          <w:rFonts w:hint="eastAsia" w:ascii="仿宋" w:hAnsi="仿宋" w:eastAsia="仿宋"/>
          <w:bCs/>
          <w:szCs w:val="32"/>
        </w:rPr>
        <w:t>辊缝控制系统</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辊缝控制系统是一手动调节的楔块系统。该系统用于建立轧辊轴承座之间的间隙，从而控制辊缝。在轧制过程中如果同板差超出目标值时，可手动调节楔块系统，改变单侧轧辊轴承座之间的间隙，达到在线调节同板差的目的，若差值很小时，通过在操作台上调节相应侧压上缸的压力，也可达到在线调节同板差的目的。</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楔块的斜度：2×2</w:t>
      </w:r>
      <w:r>
        <w:rPr>
          <w:rFonts w:hint="eastAsia" w:ascii="仿宋" w:hAnsi="仿宋" w:eastAsia="仿宋"/>
          <w:bCs/>
          <w:szCs w:val="32"/>
          <w:vertAlign w:val="superscript"/>
        </w:rPr>
        <w:t>O</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楔块的高度调整范围：3</w:t>
      </w:r>
      <w:r>
        <w:rPr>
          <w:rFonts w:ascii="仿宋" w:hAnsi="仿宋" w:eastAsia="仿宋"/>
          <w:bCs/>
          <w:szCs w:val="32"/>
        </w:rPr>
        <w:t>mm</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调整精度：0.01mm</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调节扳手采用进口产品</w:t>
      </w:r>
    </w:p>
    <w:p>
      <w:pPr>
        <w:pStyle w:val="46"/>
        <w:spacing w:line="440" w:lineRule="exact"/>
        <w:ind w:firstLine="640" w:firstLineChars="200"/>
        <w:rPr>
          <w:rFonts w:ascii="仿宋" w:hAnsi="仿宋" w:eastAsia="仿宋"/>
          <w:bCs/>
          <w:color w:val="000000" w:themeColor="text1"/>
          <w:szCs w:val="32"/>
        </w:rPr>
      </w:pPr>
      <w:r>
        <w:rPr>
          <w:rFonts w:hint="eastAsia" w:ascii="仿宋" w:hAnsi="仿宋" w:eastAsia="仿宋"/>
          <w:bCs/>
          <w:color w:val="000000" w:themeColor="text1"/>
          <w:szCs w:val="32"/>
        </w:rPr>
        <w:t>手动调节的楔块也可使用普通扳手进行调节。</w:t>
      </w:r>
    </w:p>
    <w:p>
      <w:pPr>
        <w:pStyle w:val="46"/>
        <w:spacing w:line="440" w:lineRule="exact"/>
        <w:rPr>
          <w:rFonts w:ascii="仿宋" w:hAnsi="仿宋" w:eastAsia="仿宋"/>
          <w:bCs/>
          <w:szCs w:val="32"/>
        </w:rPr>
      </w:pPr>
      <w:r>
        <w:rPr>
          <w:rFonts w:hint="eastAsia" w:ascii="仿宋" w:hAnsi="仿宋" w:eastAsia="仿宋"/>
          <w:szCs w:val="32"/>
        </w:rPr>
        <w:t>9、</w:t>
      </w:r>
      <w:r>
        <w:rPr>
          <w:rFonts w:hint="eastAsia" w:ascii="仿宋" w:hAnsi="仿宋" w:eastAsia="仿宋"/>
          <w:bCs/>
          <w:szCs w:val="32"/>
        </w:rPr>
        <w:t>换辊装置</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结构形式：油缸拉动</w:t>
      </w:r>
    </w:p>
    <w:p>
      <w:pPr>
        <w:pStyle w:val="46"/>
        <w:spacing w:line="440" w:lineRule="exact"/>
        <w:rPr>
          <w:rFonts w:ascii="仿宋" w:hAnsi="仿宋" w:eastAsia="仿宋"/>
          <w:bCs/>
          <w:szCs w:val="32"/>
        </w:rPr>
      </w:pPr>
      <w:r>
        <w:rPr>
          <w:rFonts w:hint="eastAsia" w:ascii="仿宋" w:hAnsi="仿宋" w:eastAsia="仿宋"/>
          <w:bCs/>
          <w:szCs w:val="32"/>
        </w:rPr>
        <w:t xml:space="preserve">    牌坊架间装有换辊用的固定轨道，轧辊的下轴承座装有轮子。</w:t>
      </w:r>
    </w:p>
    <w:p>
      <w:pPr>
        <w:pStyle w:val="46"/>
        <w:spacing w:line="440" w:lineRule="exact"/>
        <w:ind w:firstLine="570"/>
        <w:rPr>
          <w:rFonts w:ascii="仿宋" w:hAnsi="仿宋" w:eastAsia="仿宋"/>
          <w:bCs/>
          <w:szCs w:val="32"/>
        </w:rPr>
      </w:pPr>
      <w:r>
        <w:rPr>
          <w:rFonts w:hint="eastAsia" w:ascii="仿宋" w:hAnsi="仿宋" w:eastAsia="仿宋"/>
          <w:bCs/>
          <w:szCs w:val="32"/>
        </w:rPr>
        <w:t>正常工作速度：</w:t>
      </w:r>
      <w:r>
        <w:rPr>
          <w:rFonts w:ascii="仿宋" w:hAnsi="仿宋" w:eastAsia="仿宋"/>
          <w:bCs/>
          <w:szCs w:val="32"/>
        </w:rPr>
        <w:t>45mm/s</w:t>
      </w:r>
    </w:p>
    <w:p>
      <w:pPr>
        <w:pStyle w:val="46"/>
        <w:spacing w:line="440" w:lineRule="exact"/>
        <w:ind w:firstLine="570"/>
        <w:rPr>
          <w:rFonts w:ascii="仿宋" w:hAnsi="仿宋" w:eastAsia="仿宋"/>
          <w:bCs/>
          <w:szCs w:val="32"/>
        </w:rPr>
      </w:pPr>
      <w:r>
        <w:rPr>
          <w:rFonts w:hint="eastAsia" w:ascii="仿宋" w:hAnsi="仿宋" w:eastAsia="仿宋"/>
          <w:bCs/>
          <w:szCs w:val="32"/>
        </w:rPr>
        <w:t xml:space="preserve">行程：    </w:t>
      </w:r>
      <w:r>
        <w:rPr>
          <w:rFonts w:ascii="仿宋" w:hAnsi="仿宋" w:eastAsia="仿宋"/>
          <w:bCs/>
          <w:szCs w:val="32"/>
        </w:rPr>
        <w:t>mm</w:t>
      </w:r>
    </w:p>
    <w:p>
      <w:pPr>
        <w:pStyle w:val="46"/>
        <w:spacing w:line="440" w:lineRule="exact"/>
        <w:ind w:firstLine="570"/>
        <w:rPr>
          <w:rFonts w:ascii="仿宋" w:hAnsi="仿宋" w:eastAsia="仿宋"/>
          <w:bCs/>
          <w:szCs w:val="32"/>
        </w:rPr>
      </w:pPr>
      <w:r>
        <w:rPr>
          <w:rFonts w:hint="eastAsia" w:ascii="仿宋" w:hAnsi="仿宋" w:eastAsia="仿宋"/>
          <w:bCs/>
          <w:szCs w:val="32"/>
        </w:rPr>
        <w:t>换辊油缸：各厂家根据工艺计算</w:t>
      </w:r>
      <w:r>
        <w:rPr>
          <w:rFonts w:ascii="仿宋" w:hAnsi="仿宋" w:eastAsia="仿宋"/>
          <w:bCs/>
          <w:szCs w:val="32"/>
        </w:rPr>
        <w:sym w:font="Symbol" w:char="F046"/>
      </w:r>
      <w:r>
        <w:rPr>
          <w:rFonts w:hint="eastAsia" w:ascii="仿宋" w:hAnsi="仿宋" w:eastAsia="仿宋"/>
          <w:bCs/>
          <w:szCs w:val="32"/>
        </w:rPr>
        <w:t xml:space="preserve">    </w:t>
      </w:r>
      <w:r>
        <w:rPr>
          <w:rFonts w:ascii="仿宋" w:hAnsi="仿宋" w:eastAsia="仿宋"/>
          <w:bCs/>
          <w:szCs w:val="32"/>
        </w:rPr>
        <w:t>mm</w:t>
      </w:r>
    </w:p>
    <w:p>
      <w:pPr>
        <w:pStyle w:val="46"/>
        <w:spacing w:line="440" w:lineRule="exact"/>
        <w:rPr>
          <w:rFonts w:ascii="仿宋" w:hAnsi="仿宋" w:eastAsia="仿宋"/>
          <w:b/>
          <w:bCs/>
          <w:szCs w:val="32"/>
        </w:rPr>
      </w:pPr>
      <w:r>
        <w:rPr>
          <w:rFonts w:hint="eastAsia" w:ascii="仿宋" w:hAnsi="仿宋" w:eastAsia="仿宋"/>
          <w:szCs w:val="32"/>
        </w:rPr>
        <w:t>10、</w:t>
      </w:r>
      <w:r>
        <w:rPr>
          <w:rFonts w:hint="eastAsia" w:ascii="仿宋" w:hAnsi="仿宋" w:eastAsia="仿宋"/>
          <w:bCs/>
          <w:szCs w:val="32"/>
        </w:rPr>
        <w:t>火焰喷涂系统</w:t>
      </w:r>
    </w:p>
    <w:p>
      <w:pPr>
        <w:pStyle w:val="46"/>
        <w:spacing w:line="440" w:lineRule="exact"/>
        <w:ind w:firstLine="570"/>
        <w:rPr>
          <w:rFonts w:ascii="仿宋" w:hAnsi="仿宋" w:eastAsia="仿宋"/>
          <w:bCs/>
          <w:szCs w:val="32"/>
        </w:rPr>
      </w:pPr>
      <w:r>
        <w:rPr>
          <w:rFonts w:hint="eastAsia" w:ascii="仿宋" w:hAnsi="仿宋" w:eastAsia="仿宋"/>
          <w:bCs/>
          <w:szCs w:val="32"/>
        </w:rPr>
        <w:t>火焰喷涂系统采用链轮,链条形式。喷枪安装在链轮、链条组成的往复运动机构上，交流变频电机驱动往复运动使喷枪作往复运动。</w:t>
      </w:r>
    </w:p>
    <w:p>
      <w:pPr>
        <w:pStyle w:val="46"/>
        <w:spacing w:line="440" w:lineRule="exact"/>
        <w:ind w:firstLine="570"/>
        <w:rPr>
          <w:rFonts w:ascii="仿宋" w:hAnsi="仿宋" w:eastAsia="仿宋"/>
          <w:bCs/>
          <w:szCs w:val="32"/>
        </w:rPr>
      </w:pPr>
      <w:r>
        <w:rPr>
          <w:rFonts w:hint="eastAsia" w:ascii="仿宋" w:hAnsi="仿宋" w:eastAsia="仿宋"/>
          <w:bCs/>
          <w:szCs w:val="32"/>
        </w:rPr>
        <w:t>喷枪运动速度：350</w:t>
      </w:r>
      <w:r>
        <w:rPr>
          <w:rFonts w:ascii="仿宋" w:hAnsi="仿宋" w:eastAsia="仿宋"/>
          <w:bCs/>
          <w:szCs w:val="32"/>
        </w:rPr>
        <w:t>mm/s</w:t>
      </w:r>
    </w:p>
    <w:p>
      <w:pPr>
        <w:pStyle w:val="46"/>
        <w:spacing w:line="440" w:lineRule="exact"/>
        <w:ind w:firstLine="570"/>
        <w:rPr>
          <w:rFonts w:ascii="仿宋" w:hAnsi="仿宋" w:eastAsia="仿宋"/>
          <w:bCs/>
          <w:szCs w:val="32"/>
        </w:rPr>
      </w:pPr>
      <w:r>
        <w:rPr>
          <w:rFonts w:hint="eastAsia" w:ascii="仿宋" w:hAnsi="仿宋" w:eastAsia="仿宋"/>
          <w:bCs/>
          <w:szCs w:val="32"/>
        </w:rPr>
        <w:t xml:space="preserve">电机功率：   </w:t>
      </w:r>
      <w:r>
        <w:rPr>
          <w:rFonts w:hint="eastAsia" w:ascii="仿宋" w:hAnsi="仿宋" w:eastAsia="仿宋"/>
          <w:bCs/>
          <w:color w:val="000000" w:themeColor="text1"/>
          <w:szCs w:val="32"/>
        </w:rPr>
        <w:t xml:space="preserve"> 0.75</w:t>
      </w:r>
      <w:r>
        <w:rPr>
          <w:rFonts w:hint="eastAsia" w:ascii="仿宋" w:hAnsi="仿宋" w:eastAsia="仿宋"/>
          <w:bCs/>
          <w:szCs w:val="32"/>
        </w:rPr>
        <w:t>KW</w:t>
      </w:r>
    </w:p>
    <w:p>
      <w:pPr>
        <w:pStyle w:val="46"/>
        <w:spacing w:line="440" w:lineRule="exact"/>
        <w:outlineLvl w:val="0"/>
        <w:rPr>
          <w:rFonts w:ascii="仿宋" w:hAnsi="仿宋" w:eastAsia="仿宋"/>
          <w:bCs/>
          <w:szCs w:val="32"/>
        </w:rPr>
      </w:pPr>
      <w:r>
        <w:rPr>
          <w:rFonts w:hint="eastAsia" w:ascii="仿宋" w:hAnsi="仿宋" w:eastAsia="仿宋"/>
          <w:szCs w:val="32"/>
        </w:rPr>
        <w:t>11、</w:t>
      </w:r>
      <w:r>
        <w:rPr>
          <w:rFonts w:hint="eastAsia" w:ascii="仿宋" w:hAnsi="仿宋" w:eastAsia="仿宋"/>
          <w:bCs/>
          <w:szCs w:val="32"/>
        </w:rPr>
        <w:t>夹送辊、移动剪和偏导辊组件</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在铸轧机和卷取机之间，装有伸缩平台、夹送辊、同步剪和偏导辊。</w:t>
      </w:r>
    </w:p>
    <w:p>
      <w:pPr>
        <w:pStyle w:val="46"/>
        <w:spacing w:line="440" w:lineRule="exact"/>
        <w:ind w:firstLine="640" w:firstLineChars="200"/>
        <w:rPr>
          <w:rFonts w:ascii="仿宋" w:hAnsi="仿宋" w:eastAsia="仿宋"/>
          <w:bCs/>
          <w:color w:val="000000" w:themeColor="text1"/>
          <w:szCs w:val="32"/>
        </w:rPr>
      </w:pPr>
      <w:r>
        <w:rPr>
          <w:rFonts w:hint="eastAsia" w:ascii="仿宋" w:hAnsi="仿宋" w:eastAsia="仿宋"/>
          <w:bCs/>
          <w:color w:val="000000"/>
          <w:szCs w:val="32"/>
        </w:rPr>
        <w:t>伸缩平台：夹送辊下方有伸缩平台，伸缩平台由油缸推出与机内轨道搭接。以便于操作手辅助立板。</w:t>
      </w:r>
    </w:p>
    <w:p>
      <w:pPr>
        <w:pStyle w:val="46"/>
        <w:spacing w:line="440" w:lineRule="exact"/>
        <w:ind w:firstLine="640"/>
        <w:rPr>
          <w:rFonts w:ascii="仿宋" w:hAnsi="仿宋" w:eastAsia="仿宋"/>
          <w:bCs/>
          <w:szCs w:val="32"/>
        </w:rPr>
      </w:pPr>
      <w:r>
        <w:rPr>
          <w:rFonts w:hint="eastAsia" w:ascii="仿宋" w:hAnsi="仿宋" w:eastAsia="仿宋"/>
          <w:bCs/>
          <w:szCs w:val="32"/>
        </w:rPr>
        <w:t>可伸缩入口导板：</w:t>
      </w:r>
    </w:p>
    <w:p>
      <w:pPr>
        <w:pStyle w:val="46"/>
        <w:spacing w:line="440" w:lineRule="exact"/>
        <w:rPr>
          <w:rFonts w:ascii="仿宋" w:hAnsi="仿宋" w:eastAsia="仿宋"/>
          <w:bCs/>
          <w:szCs w:val="32"/>
        </w:rPr>
      </w:pPr>
      <w:r>
        <w:rPr>
          <w:rFonts w:hint="eastAsia" w:ascii="仿宋" w:hAnsi="仿宋" w:eastAsia="仿宋"/>
          <w:bCs/>
          <w:szCs w:val="32"/>
        </w:rPr>
        <w:t xml:space="preserve">    该导板用于开机时架在铸轧机和夹送辊之间，由液压缸驱动。在铸轧操作处于稳定状态后，该导板缩回。</w:t>
      </w:r>
    </w:p>
    <w:p>
      <w:pPr>
        <w:pStyle w:val="46"/>
        <w:spacing w:line="440" w:lineRule="exact"/>
        <w:ind w:firstLine="640"/>
        <w:rPr>
          <w:rFonts w:ascii="仿宋" w:hAnsi="仿宋" w:eastAsia="仿宋"/>
          <w:bCs/>
          <w:szCs w:val="32"/>
        </w:rPr>
      </w:pPr>
      <w:r>
        <w:rPr>
          <w:rFonts w:hint="eastAsia" w:ascii="仿宋" w:hAnsi="仿宋" w:eastAsia="仿宋"/>
          <w:bCs/>
          <w:szCs w:val="32"/>
        </w:rPr>
        <w:t>夹送辊：</w:t>
      </w:r>
    </w:p>
    <w:p>
      <w:pPr>
        <w:pStyle w:val="46"/>
        <w:spacing w:line="440" w:lineRule="exact"/>
        <w:ind w:firstLine="570"/>
        <w:rPr>
          <w:rFonts w:ascii="仿宋" w:hAnsi="仿宋" w:eastAsia="仿宋"/>
          <w:bCs/>
          <w:szCs w:val="32"/>
        </w:rPr>
      </w:pPr>
      <w:r>
        <w:rPr>
          <w:rFonts w:hint="eastAsia" w:ascii="仿宋" w:hAnsi="仿宋" w:eastAsia="仿宋"/>
          <w:bCs/>
          <w:szCs w:val="32"/>
        </w:rPr>
        <w:t>夹送辊用于在开轧及换卷期间带材的穿带及保持张力，该装置为二辊式结构，钢制夹送辊。上辊由液压缸驱动做上下摆动，下辊由液压马达驱动。</w:t>
      </w:r>
    </w:p>
    <w:p>
      <w:pPr>
        <w:pStyle w:val="46"/>
        <w:spacing w:line="440" w:lineRule="exact"/>
        <w:ind w:firstLine="570"/>
        <w:rPr>
          <w:rFonts w:ascii="仿宋" w:hAnsi="仿宋" w:eastAsia="仿宋"/>
          <w:bCs/>
          <w:szCs w:val="32"/>
        </w:rPr>
      </w:pPr>
      <w:r>
        <w:rPr>
          <w:rFonts w:hint="eastAsia" w:ascii="仿宋" w:hAnsi="仿宋" w:eastAsia="仿宋"/>
          <w:bCs/>
          <w:szCs w:val="32"/>
        </w:rPr>
        <w:t>夹送辊直径：</w:t>
      </w:r>
      <w:r>
        <w:rPr>
          <w:rFonts w:hint="eastAsia" w:ascii="仿宋" w:hAnsi="仿宋" w:eastAsia="仿宋"/>
          <w:bCs/>
          <w:szCs w:val="32"/>
        </w:rPr>
        <w:sym w:font="Symbol" w:char="F046"/>
      </w:r>
      <w:r>
        <w:rPr>
          <w:rFonts w:hint="eastAsia" w:ascii="仿宋" w:hAnsi="仿宋" w:eastAsia="仿宋"/>
          <w:bCs/>
          <w:szCs w:val="32"/>
        </w:rPr>
        <w:t>3</w:t>
      </w:r>
      <w:r>
        <w:rPr>
          <w:rFonts w:ascii="仿宋" w:hAnsi="仿宋" w:eastAsia="仿宋"/>
          <w:bCs/>
          <w:szCs w:val="32"/>
        </w:rPr>
        <w:t>00mm</w:t>
      </w:r>
    </w:p>
    <w:p>
      <w:pPr>
        <w:pStyle w:val="46"/>
        <w:spacing w:line="440" w:lineRule="exact"/>
        <w:ind w:firstLine="570"/>
        <w:rPr>
          <w:rFonts w:ascii="仿宋" w:hAnsi="仿宋" w:eastAsia="仿宋"/>
          <w:bCs/>
          <w:szCs w:val="32"/>
        </w:rPr>
      </w:pPr>
      <w:r>
        <w:rPr>
          <w:rFonts w:hint="eastAsia" w:ascii="仿宋" w:hAnsi="仿宋" w:eastAsia="仿宋"/>
          <w:bCs/>
          <w:szCs w:val="32"/>
        </w:rPr>
        <w:t>辊身材料：</w:t>
      </w:r>
      <w:r>
        <w:rPr>
          <w:rFonts w:ascii="仿宋" w:hAnsi="仿宋" w:eastAsia="仿宋"/>
          <w:bCs/>
          <w:szCs w:val="32"/>
        </w:rPr>
        <w:t>45#钢，表面镀铬</w:t>
      </w:r>
    </w:p>
    <w:p>
      <w:pPr>
        <w:pStyle w:val="46"/>
        <w:spacing w:line="440" w:lineRule="exact"/>
        <w:ind w:firstLine="570"/>
        <w:rPr>
          <w:rFonts w:ascii="仿宋" w:hAnsi="仿宋" w:eastAsia="仿宋"/>
          <w:bCs/>
          <w:szCs w:val="32"/>
        </w:rPr>
      </w:pPr>
      <w:r>
        <w:rPr>
          <w:rFonts w:hint="eastAsia" w:ascii="仿宋" w:hAnsi="仿宋" w:eastAsia="仿宋"/>
          <w:bCs/>
          <w:szCs w:val="32"/>
        </w:rPr>
        <w:t>辊身长度：  230</w:t>
      </w:r>
      <w:r>
        <w:rPr>
          <w:rFonts w:ascii="仿宋" w:hAnsi="仿宋" w:eastAsia="仿宋"/>
          <w:bCs/>
          <w:szCs w:val="32"/>
        </w:rPr>
        <w:t>0mm</w:t>
      </w:r>
    </w:p>
    <w:p>
      <w:pPr>
        <w:pStyle w:val="46"/>
        <w:spacing w:line="440" w:lineRule="exact"/>
        <w:ind w:firstLine="570"/>
        <w:rPr>
          <w:rFonts w:ascii="仿宋" w:hAnsi="仿宋" w:eastAsia="仿宋"/>
          <w:bCs/>
          <w:szCs w:val="32"/>
        </w:rPr>
      </w:pPr>
      <w:r>
        <w:rPr>
          <w:rFonts w:hint="eastAsia" w:ascii="仿宋" w:hAnsi="仿宋" w:eastAsia="仿宋"/>
          <w:bCs/>
          <w:szCs w:val="32"/>
        </w:rPr>
        <w:t>夹送辊夹紧力：</w:t>
      </w:r>
      <w:r>
        <w:rPr>
          <w:rFonts w:ascii="仿宋" w:hAnsi="仿宋" w:eastAsia="仿宋"/>
          <w:bCs/>
          <w:szCs w:val="32"/>
        </w:rPr>
        <w:t>65KN</w:t>
      </w:r>
    </w:p>
    <w:p>
      <w:pPr>
        <w:pStyle w:val="46"/>
        <w:spacing w:line="440" w:lineRule="exact"/>
        <w:ind w:firstLine="570"/>
        <w:rPr>
          <w:rFonts w:ascii="仿宋" w:hAnsi="仿宋" w:eastAsia="仿宋"/>
          <w:bCs/>
          <w:color w:val="000000" w:themeColor="text1"/>
          <w:szCs w:val="32"/>
        </w:rPr>
      </w:pPr>
      <w:r>
        <w:rPr>
          <w:rFonts w:hint="eastAsia" w:ascii="仿宋" w:hAnsi="仿宋" w:eastAsia="仿宋"/>
          <w:bCs/>
          <w:color w:val="000000" w:themeColor="text1"/>
          <w:szCs w:val="32"/>
        </w:rPr>
        <w:t>驱动液压马达：型号</w:t>
      </w:r>
    </w:p>
    <w:p>
      <w:pPr>
        <w:pStyle w:val="46"/>
        <w:spacing w:line="440" w:lineRule="exact"/>
        <w:ind w:firstLine="570"/>
        <w:rPr>
          <w:rFonts w:ascii="仿宋" w:hAnsi="仿宋" w:eastAsia="仿宋"/>
          <w:bCs/>
          <w:szCs w:val="32"/>
        </w:rPr>
      </w:pPr>
      <w:r>
        <w:rPr>
          <w:rFonts w:hint="eastAsia" w:ascii="仿宋" w:hAnsi="仿宋" w:eastAsia="仿宋"/>
          <w:bCs/>
          <w:szCs w:val="32"/>
        </w:rPr>
        <w:t>同步剪装置：</w:t>
      </w:r>
    </w:p>
    <w:p>
      <w:pPr>
        <w:pStyle w:val="46"/>
        <w:spacing w:line="440" w:lineRule="exact"/>
        <w:ind w:firstLine="570"/>
        <w:rPr>
          <w:rFonts w:ascii="仿宋" w:hAnsi="仿宋" w:eastAsia="仿宋"/>
          <w:bCs/>
          <w:szCs w:val="32"/>
        </w:rPr>
      </w:pPr>
      <w:r>
        <w:rPr>
          <w:rFonts w:hint="eastAsia" w:ascii="仿宋" w:hAnsi="仿宋" w:eastAsia="仿宋"/>
          <w:bCs/>
          <w:szCs w:val="32"/>
        </w:rPr>
        <w:t>移动行程：400</w:t>
      </w:r>
      <w:r>
        <w:rPr>
          <w:rFonts w:ascii="仿宋" w:hAnsi="仿宋" w:eastAsia="仿宋"/>
          <w:bCs/>
          <w:szCs w:val="32"/>
        </w:rPr>
        <w:t xml:space="preserve"> mm</w:t>
      </w:r>
    </w:p>
    <w:p>
      <w:pPr>
        <w:pStyle w:val="46"/>
        <w:spacing w:line="440" w:lineRule="exact"/>
        <w:ind w:firstLine="570"/>
        <w:rPr>
          <w:rFonts w:ascii="仿宋" w:hAnsi="仿宋" w:eastAsia="仿宋"/>
          <w:bCs/>
          <w:szCs w:val="32"/>
        </w:rPr>
      </w:pPr>
      <w:r>
        <w:rPr>
          <w:rFonts w:hint="eastAsia" w:ascii="仿宋" w:hAnsi="仿宋" w:eastAsia="仿宋"/>
          <w:bCs/>
          <w:szCs w:val="32"/>
        </w:rPr>
        <w:t>移动速度：40-100</w:t>
      </w:r>
      <w:r>
        <w:rPr>
          <w:rFonts w:ascii="仿宋" w:hAnsi="仿宋" w:eastAsia="仿宋"/>
          <w:bCs/>
          <w:szCs w:val="32"/>
        </w:rPr>
        <w:t>mm/s</w:t>
      </w:r>
    </w:p>
    <w:p>
      <w:pPr>
        <w:pStyle w:val="46"/>
        <w:spacing w:line="440" w:lineRule="exact"/>
        <w:ind w:firstLine="570"/>
        <w:rPr>
          <w:rFonts w:ascii="仿宋" w:hAnsi="仿宋" w:eastAsia="仿宋"/>
          <w:bCs/>
          <w:color w:val="000000" w:themeColor="text1"/>
          <w:szCs w:val="32"/>
        </w:rPr>
      </w:pPr>
      <w:r>
        <w:rPr>
          <w:rFonts w:hint="eastAsia" w:ascii="仿宋" w:hAnsi="仿宋" w:eastAsia="仿宋"/>
          <w:bCs/>
          <w:color w:val="000000" w:themeColor="text1"/>
          <w:szCs w:val="32"/>
        </w:rPr>
        <w:t>剪切液压缸：</w:t>
      </w:r>
      <w:r>
        <w:rPr>
          <w:rFonts w:ascii="仿宋" w:hAnsi="Cambria Math" w:eastAsia="仿宋" w:cs="Cambria Math"/>
          <w:bCs/>
          <w:color w:val="000000" w:themeColor="text1"/>
          <w:szCs w:val="32"/>
        </w:rPr>
        <w:t>∅</w:t>
      </w:r>
      <w:r>
        <w:rPr>
          <w:rFonts w:hint="eastAsia" w:ascii="仿宋" w:hAnsi="仿宋" w:eastAsia="仿宋"/>
          <w:bCs/>
          <w:color w:val="000000" w:themeColor="text1"/>
          <w:szCs w:val="32"/>
        </w:rPr>
        <w:t>1套</w:t>
      </w:r>
    </w:p>
    <w:p>
      <w:pPr>
        <w:pStyle w:val="46"/>
        <w:spacing w:line="440" w:lineRule="exact"/>
        <w:ind w:firstLine="570"/>
        <w:rPr>
          <w:rFonts w:ascii="仿宋" w:hAnsi="仿宋" w:eastAsia="仿宋"/>
          <w:bCs/>
          <w:color w:val="000000" w:themeColor="text1"/>
          <w:szCs w:val="32"/>
        </w:rPr>
      </w:pPr>
      <w:r>
        <w:rPr>
          <w:rFonts w:hint="eastAsia" w:ascii="仿宋" w:hAnsi="仿宋" w:eastAsia="仿宋"/>
          <w:bCs/>
          <w:color w:val="000000" w:themeColor="text1"/>
          <w:szCs w:val="32"/>
        </w:rPr>
        <w:t>移动液压缸：</w:t>
      </w:r>
      <w:r>
        <w:rPr>
          <w:rFonts w:ascii="仿宋" w:hAnsi="Cambria Math" w:eastAsia="仿宋" w:cs="Cambria Math"/>
          <w:bCs/>
          <w:color w:val="000000" w:themeColor="text1"/>
          <w:szCs w:val="32"/>
        </w:rPr>
        <w:t>∅</w:t>
      </w:r>
      <w:r>
        <w:rPr>
          <w:rFonts w:hint="eastAsia" w:ascii="仿宋" w:hAnsi="仿宋" w:eastAsia="仿宋"/>
          <w:bCs/>
          <w:color w:val="000000" w:themeColor="text1"/>
          <w:szCs w:val="32"/>
        </w:rPr>
        <w:t xml:space="preserve">  1套</w:t>
      </w:r>
    </w:p>
    <w:p>
      <w:pPr>
        <w:pStyle w:val="46"/>
        <w:spacing w:line="440" w:lineRule="exact"/>
        <w:ind w:firstLine="570"/>
        <w:rPr>
          <w:rFonts w:ascii="仿宋" w:hAnsi="仿宋" w:eastAsia="仿宋"/>
          <w:bCs/>
          <w:szCs w:val="32"/>
        </w:rPr>
      </w:pPr>
      <w:r>
        <w:rPr>
          <w:rFonts w:hint="eastAsia" w:ascii="仿宋" w:hAnsi="仿宋" w:eastAsia="仿宋"/>
          <w:bCs/>
          <w:szCs w:val="32"/>
        </w:rPr>
        <w:t>剪切机结构：</w:t>
      </w:r>
    </w:p>
    <w:p>
      <w:pPr>
        <w:pStyle w:val="46"/>
        <w:spacing w:line="440" w:lineRule="exact"/>
        <w:ind w:firstLine="570"/>
        <w:rPr>
          <w:rFonts w:ascii="仿宋" w:hAnsi="仿宋" w:eastAsia="仿宋"/>
          <w:bCs/>
          <w:szCs w:val="32"/>
        </w:rPr>
      </w:pPr>
      <w:r>
        <w:rPr>
          <w:rFonts w:hint="eastAsia" w:ascii="仿宋" w:hAnsi="仿宋" w:eastAsia="仿宋"/>
          <w:bCs/>
          <w:szCs w:val="32"/>
        </w:rPr>
        <w:t>机械式剪切机，安装在液压缸驱动的滑架上，剪切油缸在铸轧板下方。</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剪切刀片：</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 xml:space="preserve">刀片材料： </w:t>
      </w:r>
      <w:r>
        <w:rPr>
          <w:rFonts w:ascii="仿宋" w:hAnsi="仿宋" w:eastAsia="仿宋"/>
          <w:bCs/>
          <w:szCs w:val="32"/>
        </w:rPr>
        <w:t>Cr12MoV</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下刀片：   平刃</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上刀片：   双角刀片</w:t>
      </w:r>
    </w:p>
    <w:p>
      <w:pPr>
        <w:pStyle w:val="46"/>
        <w:spacing w:line="440" w:lineRule="exact"/>
        <w:ind w:firstLine="570"/>
        <w:rPr>
          <w:rFonts w:ascii="仿宋" w:hAnsi="仿宋" w:eastAsia="仿宋"/>
          <w:bCs/>
          <w:szCs w:val="32"/>
        </w:rPr>
      </w:pPr>
      <w:r>
        <w:rPr>
          <w:rFonts w:hint="eastAsia" w:ascii="仿宋" w:hAnsi="仿宋" w:eastAsia="仿宋"/>
          <w:bCs/>
          <w:szCs w:val="32"/>
        </w:rPr>
        <w:t xml:space="preserve">剪切行程： </w:t>
      </w:r>
      <w:r>
        <w:rPr>
          <w:rFonts w:ascii="仿宋" w:hAnsi="仿宋" w:eastAsia="仿宋"/>
          <w:bCs/>
          <w:szCs w:val="32"/>
        </w:rPr>
        <w:t>180mm</w:t>
      </w:r>
    </w:p>
    <w:p>
      <w:pPr>
        <w:pStyle w:val="46"/>
        <w:spacing w:line="440" w:lineRule="exact"/>
        <w:ind w:firstLine="570"/>
        <w:rPr>
          <w:rFonts w:ascii="仿宋" w:hAnsi="仿宋" w:eastAsia="仿宋"/>
          <w:bCs/>
          <w:szCs w:val="32"/>
        </w:rPr>
      </w:pPr>
      <w:r>
        <w:rPr>
          <w:rFonts w:hint="eastAsia" w:ascii="仿宋" w:hAnsi="仿宋" w:eastAsia="仿宋"/>
          <w:bCs/>
          <w:szCs w:val="32"/>
        </w:rPr>
        <w:t xml:space="preserve">开口度：   </w:t>
      </w:r>
      <w:r>
        <w:rPr>
          <w:rFonts w:ascii="仿宋" w:hAnsi="仿宋" w:eastAsia="仿宋"/>
          <w:bCs/>
          <w:szCs w:val="32"/>
        </w:rPr>
        <w:t>130mm</w:t>
      </w:r>
    </w:p>
    <w:p>
      <w:pPr>
        <w:pStyle w:val="46"/>
        <w:spacing w:line="440" w:lineRule="exact"/>
        <w:ind w:firstLine="570"/>
        <w:rPr>
          <w:rFonts w:ascii="仿宋" w:hAnsi="仿宋" w:eastAsia="仿宋"/>
          <w:bCs/>
          <w:szCs w:val="32"/>
        </w:rPr>
      </w:pPr>
      <w:r>
        <w:rPr>
          <w:rFonts w:hint="eastAsia" w:ascii="仿宋" w:hAnsi="仿宋" w:eastAsia="仿宋"/>
          <w:bCs/>
          <w:szCs w:val="32"/>
        </w:rPr>
        <w:t>剪切力：   36</w:t>
      </w:r>
      <w:r>
        <w:rPr>
          <w:rFonts w:ascii="仿宋" w:hAnsi="仿宋" w:eastAsia="仿宋"/>
          <w:bCs/>
          <w:szCs w:val="32"/>
        </w:rPr>
        <w:t>0KN</w:t>
      </w:r>
    </w:p>
    <w:p>
      <w:pPr>
        <w:pStyle w:val="46"/>
        <w:spacing w:line="440" w:lineRule="exact"/>
        <w:ind w:firstLine="570"/>
        <w:rPr>
          <w:rFonts w:ascii="仿宋" w:hAnsi="仿宋" w:eastAsia="仿宋"/>
          <w:bCs/>
          <w:szCs w:val="32"/>
        </w:rPr>
      </w:pPr>
      <w:r>
        <w:rPr>
          <w:rFonts w:hint="eastAsia" w:ascii="仿宋" w:hAnsi="仿宋" w:eastAsia="仿宋"/>
          <w:bCs/>
          <w:szCs w:val="32"/>
        </w:rPr>
        <w:t>剪切能力： 5～</w:t>
      </w:r>
      <w:r>
        <w:rPr>
          <w:rFonts w:ascii="仿宋" w:hAnsi="仿宋" w:eastAsia="仿宋"/>
          <w:bCs/>
          <w:szCs w:val="32"/>
        </w:rPr>
        <w:t>10mm</w:t>
      </w:r>
    </w:p>
    <w:p>
      <w:pPr>
        <w:pStyle w:val="46"/>
        <w:tabs>
          <w:tab w:val="left" w:pos="5208"/>
        </w:tabs>
        <w:spacing w:line="440" w:lineRule="exact"/>
        <w:ind w:firstLine="570"/>
        <w:rPr>
          <w:rFonts w:ascii="仿宋" w:hAnsi="仿宋" w:eastAsia="仿宋"/>
          <w:bCs/>
          <w:szCs w:val="32"/>
        </w:rPr>
      </w:pPr>
      <w:r>
        <w:rPr>
          <w:rFonts w:hint="eastAsia" w:ascii="仿宋" w:hAnsi="仿宋" w:eastAsia="仿宋"/>
          <w:bCs/>
          <w:szCs w:val="32"/>
        </w:rPr>
        <w:t>剪切频率： 5次/</w:t>
      </w:r>
      <w:r>
        <w:rPr>
          <w:rFonts w:ascii="仿宋" w:hAnsi="仿宋" w:eastAsia="仿宋"/>
          <w:bCs/>
          <w:szCs w:val="32"/>
        </w:rPr>
        <w:t>min</w:t>
      </w:r>
    </w:p>
    <w:p>
      <w:pPr>
        <w:pStyle w:val="46"/>
        <w:spacing w:line="440" w:lineRule="exact"/>
        <w:ind w:firstLine="570"/>
        <w:rPr>
          <w:rFonts w:ascii="仿宋" w:hAnsi="仿宋" w:eastAsia="仿宋"/>
          <w:bCs/>
          <w:szCs w:val="32"/>
        </w:rPr>
      </w:pPr>
      <w:r>
        <w:rPr>
          <w:rFonts w:hint="eastAsia" w:ascii="仿宋" w:hAnsi="仿宋" w:eastAsia="仿宋"/>
          <w:bCs/>
          <w:szCs w:val="32"/>
        </w:rPr>
        <w:t>偏导辊：</w:t>
      </w:r>
    </w:p>
    <w:p>
      <w:pPr>
        <w:pStyle w:val="46"/>
        <w:spacing w:line="440" w:lineRule="exact"/>
        <w:ind w:firstLine="570"/>
        <w:rPr>
          <w:rFonts w:ascii="仿宋" w:hAnsi="仿宋" w:eastAsia="仿宋"/>
          <w:bCs/>
          <w:szCs w:val="32"/>
        </w:rPr>
      </w:pPr>
      <w:r>
        <w:rPr>
          <w:rFonts w:hint="eastAsia" w:ascii="仿宋" w:hAnsi="仿宋" w:eastAsia="仿宋"/>
          <w:bCs/>
          <w:szCs w:val="32"/>
        </w:rPr>
        <w:t>带有冷却水旋转接头，安装在装置的出口末端（传动侧）。另一端则联接一高精度的脉冲编码器，用于带材速度的精确计算。</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偏导辊能把带材导入卷取机的卷筒上，在偏导辊处还有一带材导向板，用于把带材导入卷筒预定位置的夹持槽上。该导向板由液压缸进行升降，导向板落下位置设检测开关。</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该装置上设有板面吹扫冷却风机，以加速铸轧板冷却。</w:t>
      </w:r>
    </w:p>
    <w:p>
      <w:pPr>
        <w:pStyle w:val="46"/>
        <w:spacing w:line="440" w:lineRule="exact"/>
        <w:ind w:firstLine="729" w:firstLineChars="228"/>
        <w:rPr>
          <w:rFonts w:ascii="仿宋" w:hAnsi="仿宋" w:eastAsia="仿宋"/>
          <w:bCs/>
          <w:color w:val="000000" w:themeColor="text1"/>
          <w:szCs w:val="32"/>
        </w:rPr>
      </w:pPr>
      <w:r>
        <w:rPr>
          <w:rFonts w:hint="eastAsia" w:ascii="仿宋" w:hAnsi="仿宋" w:eastAsia="仿宋"/>
          <w:bCs/>
          <w:szCs w:val="32"/>
        </w:rPr>
        <w:t>辊子直径：</w:t>
      </w:r>
      <w:r>
        <w:rPr>
          <w:rFonts w:hint="eastAsia" w:ascii="仿宋" w:hAnsi="仿宋" w:eastAsia="仿宋"/>
          <w:bCs/>
          <w:color w:val="000000" w:themeColor="text1"/>
          <w:szCs w:val="32"/>
        </w:rPr>
        <w:sym w:font="Symbol" w:char="F046"/>
      </w:r>
      <w:r>
        <w:rPr>
          <w:rFonts w:hint="eastAsia" w:ascii="仿宋" w:hAnsi="仿宋" w:eastAsia="仿宋"/>
          <w:bCs/>
          <w:color w:val="000000" w:themeColor="text1"/>
          <w:szCs w:val="32"/>
        </w:rPr>
        <w:t>30</w:t>
      </w:r>
      <w:r>
        <w:rPr>
          <w:rFonts w:ascii="仿宋" w:hAnsi="仿宋" w:eastAsia="仿宋"/>
          <w:bCs/>
          <w:color w:val="000000" w:themeColor="text1"/>
          <w:szCs w:val="32"/>
        </w:rPr>
        <w:t>0mm</w:t>
      </w:r>
      <w:r>
        <w:rPr>
          <w:rFonts w:hint="eastAsia" w:ascii="仿宋" w:hAnsi="仿宋" w:eastAsia="仿宋"/>
          <w:bCs/>
          <w:color w:val="000000" w:themeColor="text1"/>
          <w:szCs w:val="32"/>
        </w:rPr>
        <w:t>（和导出辊能互换通用）</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辊身长度：230</w:t>
      </w:r>
      <w:r>
        <w:rPr>
          <w:rFonts w:ascii="仿宋" w:hAnsi="仿宋" w:eastAsia="仿宋"/>
          <w:bCs/>
          <w:szCs w:val="32"/>
        </w:rPr>
        <w:t>0mm</w:t>
      </w:r>
    </w:p>
    <w:p>
      <w:pPr>
        <w:pStyle w:val="46"/>
        <w:spacing w:line="440" w:lineRule="exact"/>
        <w:ind w:firstLine="800" w:firstLineChars="250"/>
        <w:rPr>
          <w:rFonts w:ascii="仿宋" w:hAnsi="仿宋" w:eastAsia="仿宋"/>
          <w:bCs/>
          <w:szCs w:val="32"/>
        </w:rPr>
      </w:pPr>
      <w:r>
        <w:rPr>
          <w:rFonts w:hint="eastAsia" w:ascii="仿宋" w:hAnsi="仿宋" w:eastAsia="仿宋"/>
          <w:bCs/>
          <w:szCs w:val="32"/>
        </w:rPr>
        <w:t>偏导辊材质： 轴承钢</w:t>
      </w:r>
    </w:p>
    <w:p>
      <w:pPr>
        <w:pStyle w:val="46"/>
        <w:spacing w:line="440" w:lineRule="exact"/>
        <w:rPr>
          <w:rFonts w:ascii="仿宋" w:hAnsi="仿宋" w:eastAsia="仿宋"/>
          <w:b/>
          <w:bCs/>
          <w:szCs w:val="32"/>
        </w:rPr>
      </w:pPr>
      <w:r>
        <w:rPr>
          <w:rFonts w:hint="eastAsia" w:ascii="仿宋" w:hAnsi="仿宋" w:eastAsia="仿宋"/>
          <w:szCs w:val="32"/>
        </w:rPr>
        <w:t>12、</w:t>
      </w:r>
      <w:r>
        <w:rPr>
          <w:rFonts w:hint="eastAsia" w:ascii="仿宋" w:hAnsi="仿宋" w:eastAsia="仿宋"/>
          <w:bCs/>
          <w:szCs w:val="32"/>
        </w:rPr>
        <w:t>卷取机（上卷取方式）</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型式： 悬臂胀缩卷筒</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收缩：</w:t>
      </w:r>
      <w:r>
        <w:rPr>
          <w:rFonts w:hint="eastAsia" w:ascii="仿宋" w:hAnsi="仿宋" w:eastAsia="仿宋"/>
          <w:bCs/>
          <w:szCs w:val="32"/>
        </w:rPr>
        <w:sym w:font="Symbol" w:char="F046"/>
      </w:r>
      <w:r>
        <w:rPr>
          <w:rFonts w:hint="eastAsia" w:ascii="仿宋" w:hAnsi="仿宋" w:eastAsia="仿宋"/>
          <w:bCs/>
          <w:szCs w:val="32"/>
        </w:rPr>
        <w:t>5</w:t>
      </w:r>
      <w:r>
        <w:rPr>
          <w:rFonts w:ascii="仿宋" w:hAnsi="仿宋" w:eastAsia="仿宋"/>
          <w:bCs/>
          <w:szCs w:val="32"/>
        </w:rPr>
        <w:t>70mm</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胀开：</w:t>
      </w:r>
      <w:r>
        <w:rPr>
          <w:rFonts w:hint="eastAsia" w:ascii="仿宋" w:hAnsi="仿宋" w:eastAsia="仿宋"/>
          <w:bCs/>
          <w:szCs w:val="32"/>
        </w:rPr>
        <w:sym w:font="Symbol" w:char="F046"/>
      </w:r>
      <w:r>
        <w:rPr>
          <w:rFonts w:hint="eastAsia" w:ascii="仿宋" w:hAnsi="仿宋" w:eastAsia="仿宋"/>
          <w:bCs/>
          <w:szCs w:val="32"/>
        </w:rPr>
        <w:t>610</w:t>
      </w:r>
      <w:r>
        <w:rPr>
          <w:rFonts w:ascii="仿宋" w:hAnsi="仿宋" w:eastAsia="仿宋"/>
          <w:bCs/>
          <w:szCs w:val="32"/>
        </w:rPr>
        <w:t>mm</w:t>
      </w:r>
      <w:r>
        <w:rPr>
          <w:rFonts w:hint="eastAsia" w:ascii="仿宋" w:hAnsi="仿宋" w:eastAsia="仿宋"/>
          <w:bCs/>
          <w:szCs w:val="32"/>
        </w:rPr>
        <w:t>（真圆）</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卷筒长度：2300</w:t>
      </w:r>
      <w:r>
        <w:rPr>
          <w:rFonts w:ascii="仿宋" w:hAnsi="仿宋" w:eastAsia="仿宋"/>
          <w:bCs/>
          <w:szCs w:val="32"/>
        </w:rPr>
        <w:t>mm</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卷材最大外径：</w:t>
      </w:r>
      <w:r>
        <w:rPr>
          <w:rFonts w:ascii="仿宋" w:hAnsi="仿宋" w:eastAsia="仿宋"/>
          <w:bCs/>
          <w:szCs w:val="32"/>
        </w:rPr>
        <w:sym w:font="Symbol" w:char="F046"/>
      </w:r>
      <w:r>
        <w:rPr>
          <w:rFonts w:hint="eastAsia" w:ascii="仿宋" w:hAnsi="仿宋" w:eastAsia="仿宋"/>
          <w:bCs/>
          <w:szCs w:val="32"/>
        </w:rPr>
        <w:t>260</w:t>
      </w:r>
      <w:r>
        <w:rPr>
          <w:rFonts w:ascii="仿宋" w:hAnsi="仿宋" w:eastAsia="仿宋"/>
          <w:bCs/>
          <w:szCs w:val="32"/>
        </w:rPr>
        <w:t>0mm</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卷材内径：</w:t>
      </w:r>
      <w:r>
        <w:rPr>
          <w:rFonts w:ascii="仿宋" w:hAnsi="仿宋" w:eastAsia="仿宋"/>
          <w:bCs/>
          <w:szCs w:val="32"/>
        </w:rPr>
        <w:sym w:font="Symbol" w:char="F046"/>
      </w:r>
      <w:r>
        <w:rPr>
          <w:rFonts w:hint="eastAsia" w:ascii="仿宋" w:hAnsi="仿宋" w:eastAsia="仿宋"/>
          <w:bCs/>
          <w:szCs w:val="32"/>
        </w:rPr>
        <w:t>610</w:t>
      </w:r>
      <w:r>
        <w:rPr>
          <w:rFonts w:ascii="仿宋" w:hAnsi="仿宋" w:eastAsia="仿宋"/>
          <w:bCs/>
          <w:szCs w:val="32"/>
        </w:rPr>
        <w:t>mm</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卷取张力：220</w:t>
      </w:r>
      <w:r>
        <w:rPr>
          <w:rFonts w:ascii="仿宋" w:hAnsi="仿宋" w:eastAsia="仿宋"/>
          <w:bCs/>
          <w:szCs w:val="32"/>
        </w:rPr>
        <w:t>KN</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卷取电机功率：交流变频</w:t>
      </w:r>
      <w:r>
        <w:rPr>
          <w:rFonts w:hint="eastAsia" w:ascii="仿宋" w:hAnsi="仿宋" w:eastAsia="仿宋"/>
          <w:bCs/>
          <w:color w:val="000000"/>
          <w:szCs w:val="32"/>
        </w:rPr>
        <w:t>AC30</w:t>
      </w:r>
      <w:r>
        <w:rPr>
          <w:rFonts w:ascii="仿宋" w:hAnsi="仿宋" w:eastAsia="仿宋"/>
          <w:bCs/>
          <w:color w:val="000000"/>
          <w:szCs w:val="32"/>
        </w:rPr>
        <w:t>KW</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卷筒：</w:t>
      </w:r>
    </w:p>
    <w:p>
      <w:pPr>
        <w:pStyle w:val="46"/>
        <w:spacing w:line="440" w:lineRule="exact"/>
        <w:ind w:firstLine="570"/>
        <w:rPr>
          <w:rFonts w:ascii="仿宋" w:hAnsi="仿宋" w:eastAsia="仿宋"/>
          <w:bCs/>
          <w:szCs w:val="32"/>
        </w:rPr>
      </w:pPr>
      <w:r>
        <w:rPr>
          <w:rFonts w:hint="eastAsia" w:ascii="仿宋" w:hAnsi="仿宋" w:eastAsia="仿宋"/>
          <w:bCs/>
          <w:szCs w:val="32"/>
        </w:rPr>
        <w:t>卷筒由钢制扇形块组成。通过楔块、拉杆和旋转液压缸实现卷筒的胀、缩。卷筒开有夹持槽，用于夹紧带材头部，该夹持槽可预先定位，以便准确夹持铸轧板带。卷筒的涨缩均设开关检测与张力连锁控制。</w:t>
      </w:r>
    </w:p>
    <w:p>
      <w:pPr>
        <w:pStyle w:val="46"/>
        <w:spacing w:line="440" w:lineRule="exact"/>
        <w:ind w:firstLine="570"/>
        <w:rPr>
          <w:rFonts w:ascii="仿宋" w:hAnsi="仿宋" w:eastAsia="仿宋"/>
          <w:bCs/>
          <w:szCs w:val="32"/>
        </w:rPr>
      </w:pPr>
      <w:r>
        <w:rPr>
          <w:rFonts w:hint="eastAsia" w:ascii="仿宋" w:hAnsi="仿宋" w:eastAsia="仿宋"/>
          <w:bCs/>
          <w:szCs w:val="32"/>
        </w:rPr>
        <w:t>卷筒扇形板的材质：42C</w:t>
      </w:r>
      <w:r>
        <w:rPr>
          <w:rFonts w:ascii="仿宋" w:hAnsi="仿宋" w:eastAsia="仿宋"/>
          <w:bCs/>
          <w:szCs w:val="32"/>
        </w:rPr>
        <w:t>rMo</w:t>
      </w:r>
    </w:p>
    <w:p>
      <w:pPr>
        <w:pStyle w:val="46"/>
        <w:spacing w:line="440" w:lineRule="exact"/>
        <w:ind w:firstLine="570"/>
        <w:rPr>
          <w:rFonts w:ascii="仿宋" w:hAnsi="仿宋" w:eastAsia="仿宋"/>
          <w:bCs/>
          <w:szCs w:val="32"/>
        </w:rPr>
      </w:pPr>
      <w:r>
        <w:rPr>
          <w:rFonts w:hint="eastAsia" w:ascii="仿宋" w:hAnsi="仿宋" w:eastAsia="仿宋"/>
          <w:bCs/>
          <w:szCs w:val="32"/>
        </w:rPr>
        <w:t>卷筒心轴的材质：  42C</w:t>
      </w:r>
      <w:r>
        <w:rPr>
          <w:rFonts w:ascii="仿宋" w:hAnsi="仿宋" w:eastAsia="仿宋"/>
          <w:bCs/>
          <w:szCs w:val="32"/>
        </w:rPr>
        <w:t>rMo</w:t>
      </w:r>
    </w:p>
    <w:p>
      <w:pPr>
        <w:pStyle w:val="46"/>
        <w:spacing w:line="440" w:lineRule="exact"/>
        <w:ind w:firstLine="570"/>
        <w:rPr>
          <w:rFonts w:ascii="仿宋" w:hAnsi="仿宋" w:eastAsia="仿宋"/>
          <w:bCs/>
          <w:szCs w:val="32"/>
        </w:rPr>
      </w:pPr>
      <w:r>
        <w:rPr>
          <w:rFonts w:hint="eastAsia" w:ascii="仿宋" w:hAnsi="仿宋" w:eastAsia="仿宋"/>
          <w:bCs/>
          <w:szCs w:val="32"/>
        </w:rPr>
        <w:t>传动：</w:t>
      </w:r>
    </w:p>
    <w:p>
      <w:pPr>
        <w:pStyle w:val="46"/>
        <w:spacing w:line="440" w:lineRule="exact"/>
        <w:ind w:firstLine="570"/>
        <w:rPr>
          <w:rFonts w:ascii="仿宋" w:hAnsi="仿宋" w:eastAsia="仿宋"/>
          <w:bCs/>
          <w:szCs w:val="32"/>
        </w:rPr>
      </w:pPr>
      <w:r>
        <w:rPr>
          <w:rFonts w:hint="eastAsia" w:ascii="仿宋" w:hAnsi="仿宋" w:eastAsia="仿宋"/>
          <w:bCs/>
          <w:szCs w:val="32"/>
        </w:rPr>
        <w:t>卷取机由一交流电机通过一主减速机和一辅助减速机传动。可选择使用恒张力控制方式或梯度张力控制方式卷取带材。</w:t>
      </w:r>
    </w:p>
    <w:p>
      <w:pPr>
        <w:pStyle w:val="46"/>
        <w:spacing w:line="440" w:lineRule="exact"/>
        <w:ind w:firstLine="570"/>
        <w:rPr>
          <w:rFonts w:ascii="仿宋" w:hAnsi="仿宋" w:eastAsia="仿宋"/>
          <w:bCs/>
          <w:szCs w:val="32"/>
        </w:rPr>
      </w:pPr>
      <w:r>
        <w:rPr>
          <w:rFonts w:hint="eastAsia" w:ascii="仿宋" w:hAnsi="仿宋" w:eastAsia="仿宋"/>
          <w:bCs/>
          <w:szCs w:val="32"/>
        </w:rPr>
        <w:t>推卷装置</w:t>
      </w:r>
    </w:p>
    <w:p>
      <w:pPr>
        <w:pStyle w:val="46"/>
        <w:spacing w:line="440" w:lineRule="exact"/>
        <w:ind w:firstLine="570"/>
        <w:rPr>
          <w:rFonts w:ascii="仿宋" w:hAnsi="仿宋" w:eastAsia="仿宋"/>
          <w:bCs/>
          <w:szCs w:val="32"/>
        </w:rPr>
      </w:pPr>
      <w:r>
        <w:rPr>
          <w:rFonts w:hint="eastAsia" w:ascii="仿宋" w:hAnsi="仿宋" w:eastAsia="仿宋"/>
          <w:bCs/>
          <w:szCs w:val="32"/>
        </w:rPr>
        <w:t>液压操作的推卷装置，帮助卸卷。该装置在减速机的顶部，推卷推板安装在钢制的导杆上，导杆安装在衬套内，并由液压缸驱动。</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活动支撑</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液压缸驱动的活动支撑，用于改善胀缩卷筒及减速箱的受力。活动支撑头部与卷轴头部的接触形式为锥面接触。</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助卷辊装置</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卷取机外侧安装一套助卷辊装置，对带材尾端进行导向，防止尾端带材甩出卷取区域。</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卸卷小车（含活动盖板）</w:t>
      </w:r>
    </w:p>
    <w:p>
      <w:pPr>
        <w:pStyle w:val="46"/>
        <w:snapToGrid w:val="0"/>
        <w:spacing w:line="440" w:lineRule="exact"/>
        <w:ind w:firstLine="640" w:firstLineChars="200"/>
        <w:rPr>
          <w:rFonts w:ascii="仿宋" w:hAnsi="仿宋" w:eastAsia="仿宋"/>
          <w:bCs/>
          <w:szCs w:val="32"/>
        </w:rPr>
      </w:pPr>
      <w:r>
        <w:rPr>
          <w:rFonts w:hint="eastAsia" w:ascii="仿宋" w:hAnsi="仿宋" w:eastAsia="仿宋"/>
          <w:bCs/>
          <w:szCs w:val="32"/>
        </w:rPr>
        <w:t>卸卷小车在轨道上运行。横向移动用液压马达驱动，托辊式升降台靠液压油缸驱动作升降动作，该升降台用于支承卷材，托辊的间距可支承任何直径的卷材。在卸卷车升降油缸回路上设有溢流阀，使得小车在带材尾端的辅助卷取中不致因压力过高而使</w:t>
      </w:r>
      <w:r>
        <w:rPr>
          <w:rFonts w:ascii="仿宋" w:hAnsi="仿宋" w:eastAsia="仿宋"/>
          <w:bCs/>
          <w:szCs w:val="32"/>
        </w:rPr>
        <w:t>设备和带材表面受损。保证卸卷小车高低压能够手动自由切换。</w:t>
      </w:r>
    </w:p>
    <w:p>
      <w:pPr>
        <w:pStyle w:val="46"/>
        <w:spacing w:line="440" w:lineRule="exact"/>
        <w:ind w:firstLine="570"/>
        <w:rPr>
          <w:rFonts w:ascii="仿宋" w:hAnsi="仿宋" w:eastAsia="仿宋"/>
          <w:bCs/>
          <w:szCs w:val="32"/>
        </w:rPr>
      </w:pPr>
      <w:r>
        <w:rPr>
          <w:rFonts w:hint="eastAsia" w:ascii="仿宋" w:hAnsi="仿宋" w:eastAsia="仿宋"/>
          <w:bCs/>
          <w:szCs w:val="32"/>
        </w:rPr>
        <w:t>升降液压缸：</w:t>
      </w:r>
      <w:r>
        <w:rPr>
          <w:rFonts w:hint="eastAsia" w:ascii="仿宋" w:hAnsi="仿宋" w:eastAsia="仿宋"/>
          <w:kern w:val="2"/>
          <w:szCs w:val="32"/>
        </w:rPr>
        <w:sym w:font="Symbol" w:char="F046"/>
      </w:r>
      <w:r>
        <w:rPr>
          <w:rFonts w:ascii="仿宋" w:hAnsi="仿宋" w:eastAsia="仿宋"/>
          <w:kern w:val="2"/>
          <w:szCs w:val="32"/>
        </w:rPr>
        <w:t>mm</w:t>
      </w:r>
      <w:r>
        <w:rPr>
          <w:rFonts w:hint="eastAsia" w:ascii="仿宋" w:hAnsi="仿宋" w:eastAsia="仿宋"/>
          <w:kern w:val="2"/>
          <w:szCs w:val="32"/>
        </w:rPr>
        <w:t xml:space="preserve"> ，油缸升降最高位能保证鞍座托住卷筒。</w:t>
      </w:r>
    </w:p>
    <w:p>
      <w:pPr>
        <w:pStyle w:val="46"/>
        <w:spacing w:line="440" w:lineRule="exact"/>
        <w:ind w:firstLine="570"/>
        <w:rPr>
          <w:rFonts w:ascii="仿宋" w:hAnsi="仿宋" w:eastAsia="仿宋"/>
          <w:bCs/>
          <w:szCs w:val="32"/>
        </w:rPr>
      </w:pPr>
      <w:r>
        <w:rPr>
          <w:rFonts w:hint="eastAsia" w:ascii="仿宋" w:hAnsi="仿宋" w:eastAsia="仿宋"/>
          <w:bCs/>
          <w:szCs w:val="32"/>
        </w:rPr>
        <w:t>承载能力： 32000Kg</w:t>
      </w:r>
    </w:p>
    <w:p>
      <w:pPr>
        <w:pStyle w:val="46"/>
        <w:spacing w:line="440" w:lineRule="exact"/>
        <w:ind w:firstLine="570"/>
        <w:rPr>
          <w:rFonts w:ascii="仿宋" w:hAnsi="仿宋" w:eastAsia="仿宋"/>
          <w:bCs/>
          <w:szCs w:val="32"/>
        </w:rPr>
      </w:pPr>
      <w:r>
        <w:rPr>
          <w:rFonts w:hint="eastAsia" w:ascii="仿宋" w:hAnsi="仿宋" w:eastAsia="仿宋"/>
          <w:bCs/>
          <w:szCs w:val="32"/>
        </w:rPr>
        <w:t>行走速度： 900～1500</w:t>
      </w:r>
      <w:r>
        <w:rPr>
          <w:rFonts w:ascii="仿宋" w:hAnsi="仿宋" w:eastAsia="仿宋"/>
          <w:bCs/>
          <w:szCs w:val="32"/>
        </w:rPr>
        <w:t>mm/min</w:t>
      </w:r>
      <w:r>
        <w:rPr>
          <w:rFonts w:hint="eastAsia" w:ascii="仿宋" w:hAnsi="仿宋" w:eastAsia="仿宋"/>
          <w:bCs/>
          <w:szCs w:val="32"/>
        </w:rPr>
        <w:t>。</w:t>
      </w:r>
    </w:p>
    <w:p>
      <w:pPr>
        <w:pStyle w:val="46"/>
        <w:spacing w:line="440" w:lineRule="exact"/>
        <w:rPr>
          <w:rFonts w:ascii="仿宋" w:hAnsi="仿宋" w:eastAsia="仿宋"/>
          <w:bCs/>
          <w:szCs w:val="32"/>
        </w:rPr>
      </w:pPr>
      <w:r>
        <w:rPr>
          <w:rFonts w:hint="eastAsia" w:ascii="仿宋" w:hAnsi="仿宋" w:eastAsia="仿宋"/>
          <w:bCs/>
          <w:szCs w:val="32"/>
        </w:rPr>
        <w:t>13、气动系统</w:t>
      </w:r>
    </w:p>
    <w:p>
      <w:pPr>
        <w:pStyle w:val="46"/>
        <w:spacing w:line="440" w:lineRule="exact"/>
        <w:ind w:firstLine="570"/>
        <w:rPr>
          <w:rFonts w:ascii="仿宋" w:hAnsi="仿宋" w:eastAsia="仿宋"/>
          <w:bCs/>
          <w:szCs w:val="32"/>
        </w:rPr>
      </w:pPr>
      <w:r>
        <w:rPr>
          <w:rFonts w:hint="eastAsia" w:ascii="仿宋" w:hAnsi="仿宋" w:eastAsia="仿宋"/>
          <w:bCs/>
          <w:szCs w:val="32"/>
        </w:rPr>
        <w:t>供气量：30</w:t>
      </w:r>
      <w:r>
        <w:rPr>
          <w:rFonts w:ascii="仿宋" w:hAnsi="仿宋" w:eastAsia="仿宋"/>
          <w:bCs/>
          <w:szCs w:val="32"/>
        </w:rPr>
        <w:t xml:space="preserve">Nm3/hour </w:t>
      </w:r>
    </w:p>
    <w:p>
      <w:pPr>
        <w:pStyle w:val="46"/>
        <w:spacing w:line="440" w:lineRule="exact"/>
        <w:ind w:firstLine="570"/>
        <w:rPr>
          <w:rFonts w:ascii="仿宋" w:hAnsi="仿宋" w:eastAsia="仿宋"/>
          <w:bCs/>
          <w:szCs w:val="32"/>
        </w:rPr>
      </w:pPr>
      <w:r>
        <w:rPr>
          <w:rFonts w:hint="eastAsia" w:ascii="仿宋" w:hAnsi="仿宋" w:eastAsia="仿宋"/>
          <w:bCs/>
          <w:szCs w:val="32"/>
        </w:rPr>
        <w:t>压  力：4～6bar</w:t>
      </w:r>
    </w:p>
    <w:p>
      <w:pPr>
        <w:pStyle w:val="46"/>
        <w:spacing w:line="440" w:lineRule="exact"/>
        <w:rPr>
          <w:rFonts w:ascii="仿宋" w:hAnsi="仿宋" w:eastAsia="仿宋"/>
          <w:b/>
          <w:bCs/>
          <w:szCs w:val="32"/>
        </w:rPr>
      </w:pPr>
      <w:r>
        <w:rPr>
          <w:rFonts w:hint="eastAsia" w:ascii="仿宋" w:hAnsi="仿宋" w:eastAsia="仿宋"/>
          <w:b/>
          <w:bCs/>
          <w:szCs w:val="32"/>
        </w:rPr>
        <w:t>二、液压设备技术说明</w:t>
      </w:r>
    </w:p>
    <w:p>
      <w:pPr>
        <w:pStyle w:val="46"/>
        <w:spacing w:line="440" w:lineRule="exact"/>
        <w:rPr>
          <w:rFonts w:ascii="仿宋" w:hAnsi="仿宋" w:eastAsia="仿宋"/>
          <w:bCs/>
          <w:szCs w:val="32"/>
        </w:rPr>
      </w:pPr>
      <w:r>
        <w:rPr>
          <w:rFonts w:hint="eastAsia" w:ascii="仿宋" w:hAnsi="仿宋" w:eastAsia="仿宋"/>
          <w:bCs/>
          <w:szCs w:val="32"/>
        </w:rPr>
        <w:t>1、液压系统（单机配套）</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系统泵站采用油箱与泵一体安装型式，结构紧凑。液压系统包括一般操作执行系统及辊缝调节高压系统。</w:t>
      </w:r>
    </w:p>
    <w:p>
      <w:pPr>
        <w:pStyle w:val="46"/>
        <w:spacing w:line="440" w:lineRule="exact"/>
        <w:ind w:firstLine="729" w:firstLineChars="228"/>
        <w:rPr>
          <w:rFonts w:ascii="仿宋" w:hAnsi="仿宋" w:eastAsia="仿宋"/>
          <w:bCs/>
          <w:szCs w:val="32"/>
        </w:rPr>
      </w:pPr>
      <w:r>
        <w:rPr>
          <w:rFonts w:hint="eastAsia" w:ascii="仿宋" w:hAnsi="仿宋" w:eastAsia="仿宋"/>
          <w:bCs/>
          <w:szCs w:val="32"/>
        </w:rPr>
        <w:t>一般操作执行系统保压泵采用断续工作制，轧机正常生产时，泵停止工作。当压力低于设定值时，泵自动启动工作，用于补充系统的泄漏，压力到达正常设定压力时，泵自动停止工作。一般操作控制泵间歇工作制，一般操作控制泵在立板和卸卷时投入工作，节省能源。</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辊缝调节高压系统采用断续工作制，辊缝调整稳定之后，靠安装在主机上的电磁球阀自动保压，高压泵自动停止工作。一旦辊缝发生变化，启动高压泵或开启卸荷阀后，可以随时调节辊缝的大小。</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系统冷却方式，使用板式换热器，油温冷却后低于55℃。</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系统泵站设有液位报警、液温报警、压力报警、滤芯压差报警等功能。</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一般操作保压用泵：一台</w:t>
      </w:r>
    </w:p>
    <w:p>
      <w:pPr>
        <w:pStyle w:val="46"/>
        <w:spacing w:line="440" w:lineRule="exact"/>
        <w:rPr>
          <w:rFonts w:ascii="仿宋" w:hAnsi="仿宋" w:eastAsia="仿宋"/>
          <w:bCs/>
          <w:szCs w:val="32"/>
        </w:rPr>
      </w:pPr>
      <w:r>
        <w:rPr>
          <w:rFonts w:hint="eastAsia" w:ascii="仿宋" w:hAnsi="仿宋" w:eastAsia="仿宋"/>
          <w:bCs/>
          <w:szCs w:val="32"/>
        </w:rPr>
        <w:t xml:space="preserve">        供油量： 18L/min   </w:t>
      </w:r>
    </w:p>
    <w:p>
      <w:pPr>
        <w:pStyle w:val="46"/>
        <w:spacing w:line="440" w:lineRule="exact"/>
        <w:rPr>
          <w:rFonts w:ascii="仿宋" w:hAnsi="仿宋" w:eastAsia="仿宋"/>
          <w:bCs/>
          <w:szCs w:val="32"/>
        </w:rPr>
      </w:pPr>
      <w:r>
        <w:rPr>
          <w:rFonts w:hint="eastAsia" w:ascii="仿宋" w:hAnsi="仿宋" w:eastAsia="仿宋"/>
          <w:bCs/>
          <w:szCs w:val="32"/>
        </w:rPr>
        <w:t xml:space="preserve">        压  力： 100bar   </w:t>
      </w:r>
    </w:p>
    <w:p>
      <w:pPr>
        <w:pStyle w:val="46"/>
        <w:spacing w:line="440" w:lineRule="exact"/>
        <w:rPr>
          <w:rFonts w:ascii="仿宋" w:hAnsi="仿宋" w:eastAsia="仿宋"/>
          <w:bCs/>
          <w:szCs w:val="32"/>
        </w:rPr>
      </w:pPr>
      <w:r>
        <w:rPr>
          <w:rFonts w:hint="eastAsia" w:ascii="仿宋" w:hAnsi="仿宋" w:eastAsia="仿宋"/>
          <w:bCs/>
          <w:szCs w:val="32"/>
        </w:rPr>
        <w:t xml:space="preserve">        电  机： 5.5 KW</w:t>
      </w:r>
    </w:p>
    <w:p>
      <w:pPr>
        <w:pStyle w:val="46"/>
        <w:spacing w:line="440" w:lineRule="exact"/>
        <w:rPr>
          <w:rFonts w:ascii="仿宋" w:hAnsi="仿宋" w:eastAsia="仿宋"/>
          <w:bCs/>
          <w:szCs w:val="32"/>
        </w:rPr>
      </w:pPr>
      <w:r>
        <w:rPr>
          <w:rFonts w:hint="eastAsia" w:ascii="仿宋" w:hAnsi="仿宋" w:eastAsia="仿宋"/>
          <w:bCs/>
          <w:szCs w:val="32"/>
        </w:rPr>
        <w:t xml:space="preserve">        型  式： 叶片泵</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一般操作控制泵  两台</w:t>
      </w:r>
    </w:p>
    <w:p>
      <w:pPr>
        <w:pStyle w:val="46"/>
        <w:spacing w:line="440" w:lineRule="exact"/>
        <w:ind w:firstLine="1280" w:firstLineChars="400"/>
        <w:rPr>
          <w:rFonts w:ascii="仿宋" w:hAnsi="仿宋" w:eastAsia="仿宋"/>
          <w:bCs/>
          <w:szCs w:val="32"/>
        </w:rPr>
      </w:pPr>
      <w:r>
        <w:rPr>
          <w:rFonts w:hint="eastAsia" w:ascii="仿宋" w:hAnsi="仿宋" w:eastAsia="仿宋"/>
          <w:bCs/>
          <w:szCs w:val="32"/>
        </w:rPr>
        <w:t>供油量：130</w:t>
      </w:r>
      <w:r>
        <w:rPr>
          <w:rFonts w:ascii="仿宋" w:hAnsi="仿宋" w:eastAsia="仿宋"/>
          <w:bCs/>
          <w:szCs w:val="32"/>
        </w:rPr>
        <w:t xml:space="preserve">L/min   </w:t>
      </w:r>
    </w:p>
    <w:p>
      <w:pPr>
        <w:pStyle w:val="46"/>
        <w:spacing w:line="440" w:lineRule="exact"/>
        <w:rPr>
          <w:rFonts w:ascii="仿宋" w:hAnsi="仿宋" w:eastAsia="仿宋"/>
          <w:bCs/>
          <w:szCs w:val="32"/>
        </w:rPr>
      </w:pPr>
      <w:r>
        <w:rPr>
          <w:rFonts w:hint="eastAsia" w:ascii="仿宋" w:hAnsi="仿宋" w:eastAsia="仿宋"/>
          <w:bCs/>
          <w:szCs w:val="32"/>
        </w:rPr>
        <w:t xml:space="preserve">        压  力：10</w:t>
      </w:r>
      <w:r>
        <w:rPr>
          <w:rFonts w:ascii="仿宋" w:hAnsi="仿宋" w:eastAsia="仿宋"/>
          <w:bCs/>
          <w:szCs w:val="32"/>
        </w:rPr>
        <w:t>0</w:t>
      </w:r>
      <w:r>
        <w:rPr>
          <w:rFonts w:hint="eastAsia" w:ascii="仿宋" w:hAnsi="仿宋" w:eastAsia="仿宋"/>
          <w:bCs/>
          <w:szCs w:val="32"/>
        </w:rPr>
        <w:t xml:space="preserve">bar   </w:t>
      </w:r>
    </w:p>
    <w:p>
      <w:pPr>
        <w:pStyle w:val="46"/>
        <w:spacing w:line="440" w:lineRule="exact"/>
        <w:rPr>
          <w:rFonts w:ascii="仿宋" w:hAnsi="仿宋" w:eastAsia="仿宋"/>
          <w:bCs/>
          <w:szCs w:val="32"/>
        </w:rPr>
      </w:pPr>
      <w:r>
        <w:rPr>
          <w:rFonts w:hint="eastAsia" w:ascii="仿宋" w:hAnsi="仿宋" w:eastAsia="仿宋"/>
          <w:bCs/>
          <w:szCs w:val="32"/>
        </w:rPr>
        <w:t xml:space="preserve">        电  机：37</w:t>
      </w:r>
      <w:r>
        <w:rPr>
          <w:rFonts w:ascii="仿宋" w:hAnsi="仿宋" w:eastAsia="仿宋"/>
          <w:bCs/>
          <w:szCs w:val="32"/>
        </w:rPr>
        <w:t>KW</w:t>
      </w:r>
    </w:p>
    <w:p>
      <w:pPr>
        <w:pStyle w:val="46"/>
        <w:spacing w:line="440" w:lineRule="exact"/>
        <w:rPr>
          <w:rFonts w:ascii="仿宋" w:hAnsi="仿宋" w:eastAsia="仿宋"/>
          <w:bCs/>
          <w:szCs w:val="32"/>
        </w:rPr>
      </w:pPr>
      <w:r>
        <w:rPr>
          <w:rFonts w:hint="eastAsia" w:ascii="仿宋" w:hAnsi="仿宋" w:eastAsia="仿宋"/>
          <w:bCs/>
          <w:szCs w:val="32"/>
        </w:rPr>
        <w:t xml:space="preserve">        型  式： 叶片泵</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辊缝调节高压泵：两台</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供油量：2.2</w:t>
      </w:r>
      <w:r>
        <w:rPr>
          <w:rFonts w:ascii="仿宋" w:hAnsi="仿宋" w:eastAsia="仿宋"/>
          <w:bCs/>
          <w:szCs w:val="32"/>
        </w:rPr>
        <w:t xml:space="preserve">L/min   </w:t>
      </w:r>
    </w:p>
    <w:p>
      <w:pPr>
        <w:pStyle w:val="46"/>
        <w:spacing w:line="440" w:lineRule="exact"/>
        <w:rPr>
          <w:rFonts w:ascii="仿宋" w:hAnsi="仿宋" w:eastAsia="仿宋"/>
          <w:bCs/>
          <w:szCs w:val="32"/>
        </w:rPr>
      </w:pPr>
      <w:r>
        <w:rPr>
          <w:rFonts w:hint="eastAsia" w:ascii="仿宋" w:hAnsi="仿宋" w:eastAsia="仿宋"/>
          <w:bCs/>
          <w:szCs w:val="32"/>
        </w:rPr>
        <w:t xml:space="preserve">        压  力：280bar </w:t>
      </w:r>
    </w:p>
    <w:p>
      <w:pPr>
        <w:pStyle w:val="46"/>
        <w:spacing w:line="440" w:lineRule="exact"/>
        <w:rPr>
          <w:rFonts w:ascii="仿宋" w:hAnsi="仿宋" w:eastAsia="仿宋"/>
          <w:bCs/>
          <w:szCs w:val="32"/>
        </w:rPr>
      </w:pPr>
      <w:r>
        <w:rPr>
          <w:rFonts w:hint="eastAsia" w:ascii="仿宋" w:hAnsi="仿宋" w:eastAsia="仿宋"/>
          <w:bCs/>
          <w:szCs w:val="32"/>
        </w:rPr>
        <w:t xml:space="preserve">        电  机： 2.2</w:t>
      </w:r>
      <w:r>
        <w:rPr>
          <w:rFonts w:ascii="仿宋" w:hAnsi="仿宋" w:eastAsia="仿宋"/>
          <w:bCs/>
          <w:szCs w:val="32"/>
        </w:rPr>
        <w:t xml:space="preserve"> KW</w:t>
      </w:r>
    </w:p>
    <w:p>
      <w:pPr>
        <w:spacing w:line="440" w:lineRule="exact"/>
        <w:rPr>
          <w:rFonts w:ascii="仿宋" w:hAnsi="仿宋" w:eastAsia="仿宋"/>
          <w:bCs/>
          <w:sz w:val="32"/>
          <w:szCs w:val="32"/>
        </w:rPr>
      </w:pPr>
      <w:r>
        <w:rPr>
          <w:rFonts w:hint="eastAsia" w:ascii="仿宋" w:hAnsi="仿宋" w:eastAsia="仿宋"/>
          <w:bCs/>
          <w:sz w:val="32"/>
          <w:szCs w:val="32"/>
        </w:rPr>
        <w:t xml:space="preserve">        型  式：径向柱塞泵</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阀站：采用框架结构型式</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 xml:space="preserve">油箱：采用不锈钢材质       </w:t>
      </w:r>
    </w:p>
    <w:p>
      <w:pPr>
        <w:pStyle w:val="46"/>
        <w:spacing w:line="440" w:lineRule="exact"/>
        <w:rPr>
          <w:rFonts w:ascii="仿宋" w:hAnsi="仿宋" w:eastAsia="仿宋"/>
          <w:b/>
          <w:bCs/>
          <w:szCs w:val="32"/>
        </w:rPr>
      </w:pPr>
      <w:r>
        <w:rPr>
          <w:rFonts w:hint="eastAsia" w:ascii="仿宋" w:hAnsi="仿宋" w:eastAsia="仿宋"/>
          <w:b/>
          <w:bCs/>
          <w:szCs w:val="32"/>
        </w:rPr>
        <w:t>三、闭式循环水冷却系统技术说明</w:t>
      </w:r>
    </w:p>
    <w:p>
      <w:pPr>
        <w:pStyle w:val="46"/>
        <w:spacing w:line="440" w:lineRule="exact"/>
        <w:rPr>
          <w:rFonts w:ascii="仿宋" w:hAnsi="仿宋" w:eastAsia="仿宋"/>
          <w:bCs/>
          <w:szCs w:val="32"/>
        </w:rPr>
      </w:pPr>
      <w:r>
        <w:rPr>
          <w:rFonts w:hint="eastAsia" w:ascii="仿宋" w:hAnsi="仿宋" w:eastAsia="仿宋"/>
          <w:bCs/>
          <w:szCs w:val="32"/>
        </w:rPr>
        <w:t xml:space="preserve">    闭式冷却塔布置型式采用上下结构布置型式，即冷却塔布置在水泵房上，主循环泵、补水加药系统及电气控制柜安装在水泵房内；闭式循环水冷却系统由闭式冷却塔、主循环泵、喷淋泵及水箱、阀门、管件、仪器、仪表等配套元件及控制系统构成；10台铸轧机采用一对一控制，每套系统运行采用 PLC 全自动控制：自动控制冷却塔风机、喷淋泵启停工作，自动调节循环水工艺温度，自动向内循环系统中加药，自动控制系统内压力（压力范围0.4-0.6MPa）；每套系统均可实现对内循环压力、温度、喷淋水箱液位监测及报警；此系统具有将管道中的冷却水通过轧辊的加热和冷却塔的冷却的功能，并通过电控膜片三通分流控制阀方便地进行自动调节，使得整个管道中的冷却水能够根据轧制工艺的要求控制轧辊的入口水温，水温控制精度</w:t>
      </w:r>
      <w:r>
        <w:rPr>
          <w:rFonts w:ascii="仿宋" w:hAnsi="仿宋" w:eastAsia="仿宋"/>
          <w:bCs/>
          <w:szCs w:val="32"/>
        </w:rPr>
        <w:t>±</w:t>
      </w:r>
      <w:r>
        <w:rPr>
          <w:rFonts w:hint="eastAsia" w:ascii="仿宋" w:hAnsi="仿宋" w:eastAsia="仿宋"/>
          <w:bCs/>
          <w:szCs w:val="32"/>
        </w:rPr>
        <w:t>2℃。闭式循环水冷却系统将冷却水保持在一个清洁的封闭管路中，从而使冷却系统具有许多的操作、维护和性能等方面的优势。此系统可以保持冷却水不受污染，降低结垢的可能性，将系统效率提高到最大的程度；水泵房内控制柜上设置有就地操作按钮方便现场操作；在每台轧机操作台上可实现现场人员远程操作和监控。</w:t>
      </w:r>
    </w:p>
    <w:p>
      <w:pPr>
        <w:pStyle w:val="46"/>
        <w:spacing w:line="440" w:lineRule="exact"/>
        <w:rPr>
          <w:rFonts w:ascii="仿宋" w:hAnsi="仿宋" w:eastAsia="仿宋"/>
          <w:bCs/>
          <w:szCs w:val="32"/>
        </w:rPr>
      </w:pPr>
      <w:r>
        <w:rPr>
          <w:rFonts w:hint="eastAsia" w:ascii="仿宋" w:hAnsi="仿宋" w:eastAsia="仿宋"/>
          <w:bCs/>
          <w:szCs w:val="32"/>
        </w:rPr>
        <w:t>（1）冷却水控制系统供水泵</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供水量： 276</w:t>
      </w:r>
      <w:r>
        <w:rPr>
          <w:rFonts w:ascii="仿宋" w:hAnsi="仿宋" w:eastAsia="仿宋"/>
          <w:bCs/>
          <w:szCs w:val="32"/>
        </w:rPr>
        <w:t>T/h (</w:t>
      </w:r>
      <w:r>
        <w:rPr>
          <w:rFonts w:hint="eastAsia" w:ascii="仿宋" w:hAnsi="仿宋" w:eastAsia="仿宋"/>
          <w:bCs/>
          <w:szCs w:val="32"/>
        </w:rPr>
        <w:t>4600</w:t>
      </w:r>
      <w:r>
        <w:rPr>
          <w:rFonts w:ascii="仿宋" w:hAnsi="仿宋" w:eastAsia="仿宋"/>
          <w:bCs/>
          <w:szCs w:val="32"/>
        </w:rPr>
        <w:t xml:space="preserve">L/min) </w:t>
      </w:r>
      <w:r>
        <w:rPr>
          <w:rFonts w:hint="eastAsia" w:ascii="仿宋" w:hAnsi="仿宋" w:eastAsia="仿宋"/>
          <w:bCs/>
          <w:szCs w:val="32"/>
        </w:rPr>
        <w:t>（流量可调）</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扬  程：40米 （保证轧辊入口水压0.4-0.6MPa）</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电  机： 5</w:t>
      </w:r>
      <w:r>
        <w:rPr>
          <w:rFonts w:ascii="仿宋" w:hAnsi="仿宋" w:eastAsia="仿宋"/>
          <w:bCs/>
          <w:szCs w:val="32"/>
        </w:rPr>
        <w:t>5 KW</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型  式： 清水泵(两台水泵，一用一备)</w:t>
      </w:r>
    </w:p>
    <w:p>
      <w:pPr>
        <w:pStyle w:val="46"/>
        <w:spacing w:line="440" w:lineRule="exact"/>
        <w:rPr>
          <w:rFonts w:ascii="仿宋" w:hAnsi="仿宋" w:eastAsia="仿宋"/>
          <w:bCs/>
          <w:szCs w:val="32"/>
        </w:rPr>
      </w:pPr>
      <w:r>
        <w:rPr>
          <w:rFonts w:hint="eastAsia" w:ascii="仿宋" w:hAnsi="仿宋" w:eastAsia="仿宋"/>
          <w:bCs/>
          <w:szCs w:val="32"/>
        </w:rPr>
        <w:t>（2）三通调节阀</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采用气动薄膜阀，电气反馈，参与水温控制</w:t>
      </w:r>
    </w:p>
    <w:p>
      <w:pPr>
        <w:pStyle w:val="46"/>
        <w:spacing w:line="440" w:lineRule="exact"/>
        <w:rPr>
          <w:rFonts w:ascii="仿宋" w:hAnsi="仿宋" w:eastAsia="仿宋"/>
          <w:bCs/>
          <w:szCs w:val="32"/>
        </w:rPr>
      </w:pPr>
      <w:r>
        <w:rPr>
          <w:rFonts w:hint="eastAsia" w:ascii="仿宋" w:hAnsi="仿宋" w:eastAsia="仿宋"/>
          <w:bCs/>
          <w:szCs w:val="32"/>
        </w:rPr>
        <w:t>（3） 加药泵</w:t>
      </w:r>
    </w:p>
    <w:p>
      <w:pPr>
        <w:pStyle w:val="46"/>
        <w:spacing w:line="440" w:lineRule="exact"/>
        <w:ind w:firstLine="640" w:firstLineChars="200"/>
        <w:rPr>
          <w:rFonts w:ascii="仿宋" w:hAnsi="仿宋" w:eastAsia="仿宋"/>
          <w:bCs/>
          <w:szCs w:val="32"/>
        </w:rPr>
      </w:pPr>
      <w:r>
        <w:rPr>
          <w:rFonts w:ascii="仿宋" w:hAnsi="仿宋" w:eastAsia="仿宋"/>
          <w:bCs/>
          <w:szCs w:val="32"/>
        </w:rPr>
        <w:t>在水处理系统中加入不同的药剂，进行除菌、除藻、除锈、防腐、酸碱中和的处理。</w:t>
      </w:r>
      <w:r>
        <w:rPr>
          <w:rFonts w:hint="eastAsia" w:ascii="仿宋" w:hAnsi="仿宋" w:eastAsia="仿宋"/>
          <w:bCs/>
          <w:szCs w:val="32"/>
        </w:rPr>
        <w:t>（每个水泵房配置一套）</w:t>
      </w:r>
    </w:p>
    <w:p>
      <w:pPr>
        <w:pStyle w:val="46"/>
        <w:spacing w:line="440" w:lineRule="exact"/>
        <w:rPr>
          <w:rFonts w:ascii="仿宋" w:hAnsi="仿宋" w:eastAsia="仿宋"/>
          <w:bCs/>
          <w:szCs w:val="32"/>
        </w:rPr>
      </w:pPr>
      <w:r>
        <w:rPr>
          <w:rFonts w:hint="eastAsia" w:ascii="仿宋" w:hAnsi="仿宋" w:eastAsia="仿宋"/>
          <w:bCs/>
          <w:szCs w:val="32"/>
        </w:rPr>
        <w:t>（4）喷淋泵</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对闭式冷却塔换热盘管提供喷淋，加速冷却。</w:t>
      </w:r>
    </w:p>
    <w:p>
      <w:pPr>
        <w:pStyle w:val="46"/>
        <w:spacing w:line="440" w:lineRule="exact"/>
        <w:rPr>
          <w:rFonts w:ascii="仿宋" w:hAnsi="仿宋" w:eastAsia="仿宋"/>
          <w:bCs/>
          <w:szCs w:val="32"/>
        </w:rPr>
      </w:pPr>
      <w:r>
        <w:rPr>
          <w:rFonts w:hint="eastAsia" w:ascii="仿宋" w:hAnsi="仿宋" w:eastAsia="仿宋"/>
          <w:bCs/>
          <w:szCs w:val="32"/>
        </w:rPr>
        <w:t>（5）闭式冷却塔</w:t>
      </w:r>
    </w:p>
    <w:p>
      <w:pPr>
        <w:pStyle w:val="46"/>
        <w:spacing w:line="440" w:lineRule="exact"/>
        <w:rPr>
          <w:rFonts w:ascii="仿宋" w:hAnsi="仿宋" w:eastAsia="仿宋"/>
          <w:bCs/>
          <w:szCs w:val="32"/>
        </w:rPr>
      </w:pPr>
      <w:r>
        <w:rPr>
          <w:rFonts w:hint="eastAsia" w:ascii="仿宋" w:hAnsi="仿宋" w:eastAsia="仿宋"/>
          <w:bCs/>
          <w:szCs w:val="32"/>
        </w:rPr>
        <w:t xml:space="preserve">     闭式冷却塔内部换热盘管采用不锈钢材质，换热盘管底部设置放水阀。</w:t>
      </w:r>
    </w:p>
    <w:p>
      <w:pPr>
        <w:pStyle w:val="46"/>
        <w:spacing w:line="440" w:lineRule="exact"/>
        <w:rPr>
          <w:rFonts w:ascii="仿宋" w:hAnsi="仿宋" w:eastAsia="仿宋"/>
          <w:bCs/>
          <w:szCs w:val="32"/>
        </w:rPr>
      </w:pPr>
      <w:r>
        <w:rPr>
          <w:rFonts w:hint="eastAsia" w:ascii="仿宋" w:hAnsi="仿宋" w:eastAsia="仿宋"/>
          <w:bCs/>
          <w:szCs w:val="32"/>
        </w:rPr>
        <w:t>（6）蓄能器</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保证冷却水处理闭环系统的泵入口水的压力稳定。</w:t>
      </w:r>
    </w:p>
    <w:p>
      <w:pPr>
        <w:pStyle w:val="46"/>
        <w:spacing w:line="440" w:lineRule="exact"/>
        <w:rPr>
          <w:rFonts w:ascii="仿宋" w:hAnsi="仿宋" w:eastAsia="仿宋"/>
          <w:bCs/>
          <w:szCs w:val="32"/>
        </w:rPr>
      </w:pPr>
      <w:r>
        <w:rPr>
          <w:rFonts w:hint="eastAsia" w:ascii="仿宋" w:hAnsi="仿宋" w:eastAsia="仿宋"/>
          <w:bCs/>
          <w:szCs w:val="32"/>
        </w:rPr>
        <w:t>（7）温度变送仪及温度表、压力变送仪及压力表</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用于将水处理系统的温度、压力准确反馈到操作台显示屏。操作者可在操作台设定温度值，系统将根据设定值自动调节冷却水的温度、压力，以适应生产工艺的要求。</w:t>
      </w:r>
    </w:p>
    <w:p>
      <w:pPr>
        <w:pStyle w:val="46"/>
        <w:spacing w:line="440" w:lineRule="exact"/>
        <w:rPr>
          <w:rFonts w:ascii="仿宋" w:hAnsi="仿宋" w:eastAsia="仿宋"/>
          <w:bCs/>
          <w:szCs w:val="32"/>
        </w:rPr>
      </w:pPr>
      <w:r>
        <w:rPr>
          <w:rFonts w:hint="eastAsia" w:ascii="仿宋" w:hAnsi="仿宋" w:eastAsia="仿宋"/>
          <w:bCs/>
          <w:szCs w:val="32"/>
        </w:rPr>
        <w:t>（8）管道及阀</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管道安装按国家标准规范，弯头采用韩剧或丝接；阀件采用性能良好的蝶阀或相应阀门，既能有效地调节流量，又能达到通断水流的目的。</w:t>
      </w:r>
    </w:p>
    <w:p>
      <w:pPr>
        <w:pStyle w:val="46"/>
        <w:spacing w:line="440" w:lineRule="exact"/>
        <w:rPr>
          <w:rFonts w:hint="eastAsia" w:ascii="仿宋" w:hAnsi="仿宋" w:eastAsia="仿宋"/>
          <w:bCs/>
          <w:szCs w:val="32"/>
        </w:rPr>
      </w:pPr>
      <w:r>
        <w:rPr>
          <w:rFonts w:hint="eastAsia" w:ascii="仿宋" w:hAnsi="仿宋" w:eastAsia="仿宋"/>
          <w:bCs/>
          <w:szCs w:val="32"/>
        </w:rPr>
        <w:t>（9）去离子软化水装置（每个水泵房配置一套）</w:t>
      </w:r>
      <w:bookmarkStart w:id="0" w:name="_GoBack"/>
      <w:bookmarkEnd w:id="0"/>
    </w:p>
    <w:p>
      <w:pPr>
        <w:pStyle w:val="46"/>
        <w:spacing w:line="440" w:lineRule="exact"/>
        <w:ind w:firstLine="640" w:firstLineChars="200"/>
        <w:rPr>
          <w:rFonts w:ascii="仿宋" w:hAnsi="仿宋" w:eastAsia="仿宋"/>
          <w:bCs/>
          <w:szCs w:val="32"/>
        </w:rPr>
      </w:pPr>
      <w:r>
        <w:rPr>
          <w:rFonts w:hint="eastAsia" w:ascii="仿宋" w:hAnsi="仿宋" w:eastAsia="仿宋"/>
          <w:bCs/>
          <w:szCs w:val="32"/>
        </w:rPr>
        <w:t>对要加入系统的车间供水进行去离子软化处理，减少水垢的生成。</w:t>
      </w:r>
    </w:p>
    <w:p>
      <w:pPr>
        <w:pStyle w:val="46"/>
        <w:spacing w:line="440" w:lineRule="exact"/>
        <w:rPr>
          <w:rFonts w:ascii="仿宋" w:hAnsi="仿宋" w:eastAsia="仿宋"/>
          <w:bCs/>
          <w:szCs w:val="32"/>
        </w:rPr>
      </w:pPr>
      <w:r>
        <w:rPr>
          <w:rFonts w:hint="eastAsia" w:ascii="仿宋" w:hAnsi="仿宋" w:eastAsia="仿宋"/>
          <w:bCs/>
          <w:szCs w:val="32"/>
        </w:rPr>
        <w:t>（10）手持导率仪及</w:t>
      </w:r>
      <w:r>
        <w:rPr>
          <w:rFonts w:ascii="仿宋" w:hAnsi="仿宋" w:eastAsia="仿宋"/>
          <w:bCs/>
          <w:szCs w:val="32"/>
        </w:rPr>
        <w:t>PH</w:t>
      </w:r>
      <w:r>
        <w:rPr>
          <w:rFonts w:hint="eastAsia" w:ascii="仿宋" w:hAnsi="仿宋" w:eastAsia="仿宋"/>
          <w:bCs/>
          <w:szCs w:val="32"/>
        </w:rPr>
        <w:t>值计准确可靠。</w:t>
      </w:r>
    </w:p>
    <w:p>
      <w:pPr>
        <w:pStyle w:val="46"/>
        <w:spacing w:line="440" w:lineRule="exact"/>
        <w:rPr>
          <w:rFonts w:ascii="仿宋" w:hAnsi="仿宋" w:eastAsia="仿宋"/>
          <w:b/>
          <w:bCs/>
          <w:szCs w:val="32"/>
        </w:rPr>
      </w:pPr>
      <w:r>
        <w:rPr>
          <w:rFonts w:hint="eastAsia" w:ascii="仿宋" w:hAnsi="仿宋" w:eastAsia="仿宋"/>
          <w:b/>
          <w:color w:val="000000"/>
          <w:szCs w:val="32"/>
        </w:rPr>
        <w:t>四、</w:t>
      </w:r>
      <w:r>
        <w:rPr>
          <w:rFonts w:hint="eastAsia" w:ascii="仿宋" w:hAnsi="仿宋" w:eastAsia="仿宋"/>
          <w:b/>
          <w:szCs w:val="32"/>
        </w:rPr>
        <w:t>电气设备及技术说明</w:t>
      </w:r>
    </w:p>
    <w:p>
      <w:pPr>
        <w:pStyle w:val="46"/>
        <w:spacing w:line="440" w:lineRule="exact"/>
        <w:rPr>
          <w:rFonts w:ascii="仿宋" w:hAnsi="仿宋" w:eastAsia="仿宋"/>
          <w:bCs/>
          <w:szCs w:val="32"/>
        </w:rPr>
      </w:pPr>
      <w:r>
        <w:rPr>
          <w:rFonts w:hint="eastAsia" w:ascii="仿宋" w:hAnsi="仿宋" w:eastAsia="仿宋"/>
          <w:bCs/>
          <w:szCs w:val="32"/>
        </w:rPr>
        <w:t>1、交流电机及进线控制</w:t>
      </w:r>
    </w:p>
    <w:p>
      <w:pPr>
        <w:pStyle w:val="46"/>
        <w:spacing w:line="440" w:lineRule="exact"/>
        <w:ind w:left="855"/>
        <w:rPr>
          <w:rFonts w:ascii="仿宋" w:hAnsi="仿宋" w:eastAsia="仿宋"/>
          <w:bCs/>
          <w:szCs w:val="32"/>
        </w:rPr>
      </w:pPr>
      <w:r>
        <w:rPr>
          <w:rFonts w:ascii="仿宋" w:hAnsi="仿宋" w:eastAsia="仿宋"/>
          <w:bCs/>
          <w:szCs w:val="32"/>
        </w:rPr>
        <w:t>进线电源：三相 AC 380V(</w:t>
      </w:r>
      <w:r>
        <w:rPr>
          <w:rFonts w:ascii="仿宋" w:hAnsi="仿宋" w:eastAsia="仿宋"/>
          <w:bCs/>
          <w:szCs w:val="32"/>
        </w:rPr>
        <w:sym w:font="Symbol" w:char="F0B1"/>
      </w:r>
      <w:r>
        <w:rPr>
          <w:rFonts w:ascii="仿宋" w:hAnsi="仿宋" w:eastAsia="仿宋"/>
          <w:bCs/>
          <w:szCs w:val="32"/>
        </w:rPr>
        <w:t>10%),50HZ(</w:t>
      </w:r>
      <w:r>
        <w:rPr>
          <w:rFonts w:ascii="仿宋" w:hAnsi="仿宋" w:eastAsia="仿宋"/>
          <w:bCs/>
          <w:szCs w:val="32"/>
        </w:rPr>
        <w:sym w:font="Symbol" w:char="F0B1"/>
      </w:r>
      <w:r>
        <w:rPr>
          <w:rFonts w:ascii="仿宋" w:hAnsi="仿宋" w:eastAsia="仿宋"/>
          <w:bCs/>
          <w:szCs w:val="32"/>
        </w:rPr>
        <w:t>1HZ)</w:t>
      </w:r>
    </w:p>
    <w:p>
      <w:pPr>
        <w:pStyle w:val="46"/>
        <w:spacing w:line="440" w:lineRule="exact"/>
        <w:ind w:left="855"/>
        <w:rPr>
          <w:rFonts w:ascii="仿宋" w:hAnsi="仿宋" w:eastAsia="仿宋"/>
          <w:bCs/>
          <w:szCs w:val="32"/>
        </w:rPr>
      </w:pPr>
      <w:r>
        <w:rPr>
          <w:rFonts w:ascii="仿宋" w:hAnsi="仿宋" w:eastAsia="仿宋"/>
          <w:bCs/>
          <w:szCs w:val="32"/>
        </w:rPr>
        <w:t>各交流电源供给（包括电源开关等）</w:t>
      </w:r>
    </w:p>
    <w:p>
      <w:pPr>
        <w:pStyle w:val="46"/>
        <w:spacing w:line="440" w:lineRule="exact"/>
        <w:ind w:left="855"/>
        <w:rPr>
          <w:rFonts w:ascii="仿宋" w:hAnsi="仿宋" w:eastAsia="仿宋"/>
          <w:bCs/>
          <w:szCs w:val="32"/>
        </w:rPr>
      </w:pPr>
      <w:r>
        <w:rPr>
          <w:rFonts w:ascii="仿宋" w:hAnsi="仿宋" w:eastAsia="仿宋"/>
          <w:bCs/>
          <w:szCs w:val="32"/>
        </w:rPr>
        <w:t>交流定速电机控制（包括接触器、继电器等）</w:t>
      </w:r>
    </w:p>
    <w:p>
      <w:pPr>
        <w:pStyle w:val="46"/>
        <w:spacing w:line="440" w:lineRule="exact"/>
        <w:ind w:left="855"/>
        <w:rPr>
          <w:rFonts w:ascii="仿宋" w:hAnsi="仿宋" w:eastAsia="仿宋"/>
          <w:bCs/>
          <w:szCs w:val="32"/>
        </w:rPr>
      </w:pPr>
      <w:r>
        <w:rPr>
          <w:rFonts w:ascii="仿宋" w:hAnsi="仿宋" w:eastAsia="仿宋"/>
          <w:bCs/>
          <w:szCs w:val="32"/>
        </w:rPr>
        <w:t>交流辅助调速电机控制（火焰喷涂行走、钛丝机）</w:t>
      </w:r>
    </w:p>
    <w:p>
      <w:pPr>
        <w:pStyle w:val="46"/>
        <w:spacing w:line="440" w:lineRule="exact"/>
        <w:rPr>
          <w:rFonts w:ascii="仿宋" w:hAnsi="仿宋" w:eastAsia="仿宋"/>
          <w:bCs/>
          <w:szCs w:val="32"/>
        </w:rPr>
      </w:pPr>
      <w:r>
        <w:rPr>
          <w:rFonts w:hint="eastAsia" w:ascii="仿宋" w:hAnsi="仿宋" w:eastAsia="仿宋"/>
          <w:bCs/>
          <w:szCs w:val="32"/>
        </w:rPr>
        <w:t>2、铸轧辊电机及控制</w:t>
      </w:r>
    </w:p>
    <w:p>
      <w:pPr>
        <w:pStyle w:val="46"/>
        <w:spacing w:line="440" w:lineRule="exact"/>
        <w:ind w:left="855"/>
        <w:rPr>
          <w:rFonts w:ascii="仿宋" w:hAnsi="仿宋" w:eastAsia="仿宋"/>
          <w:bCs/>
          <w:szCs w:val="32"/>
        </w:rPr>
      </w:pPr>
      <w:r>
        <w:rPr>
          <w:rFonts w:hint="eastAsia" w:ascii="仿宋" w:hAnsi="仿宋" w:eastAsia="仿宋"/>
          <w:bCs/>
          <w:szCs w:val="32"/>
        </w:rPr>
        <w:t>上下辊电机西门子变频器两套</w:t>
      </w:r>
    </w:p>
    <w:p>
      <w:pPr>
        <w:pStyle w:val="46"/>
        <w:spacing w:line="440" w:lineRule="exact"/>
        <w:ind w:left="855"/>
        <w:rPr>
          <w:rFonts w:ascii="仿宋" w:hAnsi="仿宋" w:eastAsia="仿宋"/>
          <w:bCs/>
          <w:szCs w:val="32"/>
        </w:rPr>
      </w:pPr>
      <w:r>
        <w:rPr>
          <w:rFonts w:hint="eastAsia" w:ascii="仿宋" w:hAnsi="仿宋" w:eastAsia="仿宋"/>
          <w:bCs/>
          <w:szCs w:val="32"/>
        </w:rPr>
        <w:t>速度控制（速度控制精度±0</w:t>
      </w:r>
      <w:r>
        <w:rPr>
          <w:rFonts w:ascii="仿宋" w:hAnsi="仿宋" w:eastAsia="仿宋"/>
          <w:bCs/>
          <w:szCs w:val="32"/>
        </w:rPr>
        <w:t>.</w:t>
      </w:r>
      <w:r>
        <w:rPr>
          <w:rFonts w:hint="eastAsia" w:ascii="仿宋" w:hAnsi="仿宋" w:eastAsia="仿宋"/>
          <w:bCs/>
          <w:szCs w:val="32"/>
        </w:rPr>
        <w:t>3%）</w:t>
      </w:r>
    </w:p>
    <w:p>
      <w:pPr>
        <w:pStyle w:val="46"/>
        <w:spacing w:line="440" w:lineRule="exact"/>
        <w:ind w:left="855"/>
        <w:rPr>
          <w:rFonts w:ascii="仿宋" w:hAnsi="仿宋" w:eastAsia="仿宋"/>
          <w:bCs/>
          <w:szCs w:val="32"/>
        </w:rPr>
      </w:pPr>
      <w:r>
        <w:rPr>
          <w:rFonts w:hint="eastAsia" w:ascii="仿宋" w:hAnsi="仿宋" w:eastAsia="仿宋"/>
          <w:bCs/>
          <w:szCs w:val="32"/>
        </w:rPr>
        <w:t>正反向点动控制</w:t>
      </w:r>
    </w:p>
    <w:p>
      <w:pPr>
        <w:pStyle w:val="46"/>
        <w:spacing w:line="440" w:lineRule="exact"/>
        <w:ind w:left="855"/>
        <w:rPr>
          <w:rFonts w:ascii="仿宋" w:hAnsi="仿宋" w:eastAsia="仿宋"/>
          <w:bCs/>
          <w:szCs w:val="32"/>
        </w:rPr>
      </w:pPr>
      <w:r>
        <w:rPr>
          <w:rFonts w:hint="eastAsia" w:ascii="仿宋" w:hAnsi="仿宋" w:eastAsia="仿宋"/>
          <w:bCs/>
          <w:szCs w:val="32"/>
        </w:rPr>
        <w:t>加减速按钮控制</w:t>
      </w:r>
    </w:p>
    <w:p>
      <w:pPr>
        <w:pStyle w:val="46"/>
        <w:spacing w:line="440" w:lineRule="exact"/>
        <w:ind w:left="855"/>
        <w:rPr>
          <w:rFonts w:ascii="仿宋" w:hAnsi="仿宋" w:eastAsia="仿宋"/>
          <w:bCs/>
          <w:szCs w:val="32"/>
        </w:rPr>
      </w:pPr>
      <w:r>
        <w:rPr>
          <w:rFonts w:hint="eastAsia" w:ascii="仿宋" w:hAnsi="仿宋" w:eastAsia="仿宋"/>
          <w:bCs/>
          <w:szCs w:val="32"/>
        </w:rPr>
        <w:t>粘辊检测报警</w:t>
      </w:r>
    </w:p>
    <w:p>
      <w:pPr>
        <w:pStyle w:val="46"/>
        <w:spacing w:line="440" w:lineRule="exact"/>
        <w:ind w:left="855"/>
        <w:rPr>
          <w:rFonts w:ascii="仿宋" w:hAnsi="仿宋" w:eastAsia="仿宋"/>
          <w:bCs/>
          <w:szCs w:val="32"/>
        </w:rPr>
      </w:pPr>
      <w:r>
        <w:rPr>
          <w:rFonts w:hint="eastAsia" w:ascii="仿宋" w:hAnsi="仿宋" w:eastAsia="仿宋"/>
          <w:bCs/>
          <w:szCs w:val="32"/>
        </w:rPr>
        <w:t>辊径自动补偿</w:t>
      </w:r>
    </w:p>
    <w:p>
      <w:pPr>
        <w:pStyle w:val="46"/>
        <w:spacing w:line="440" w:lineRule="exact"/>
        <w:ind w:left="855"/>
        <w:rPr>
          <w:rFonts w:ascii="仿宋" w:hAnsi="仿宋" w:eastAsia="仿宋"/>
          <w:bCs/>
          <w:szCs w:val="32"/>
        </w:rPr>
      </w:pPr>
      <w:r>
        <w:rPr>
          <w:rFonts w:hint="eastAsia" w:ascii="仿宋" w:hAnsi="仿宋" w:eastAsia="仿宋"/>
          <w:bCs/>
          <w:szCs w:val="32"/>
        </w:rPr>
        <w:t>上下辊线速度显示</w:t>
      </w:r>
    </w:p>
    <w:p>
      <w:pPr>
        <w:pStyle w:val="46"/>
        <w:spacing w:line="440" w:lineRule="exact"/>
        <w:rPr>
          <w:rFonts w:ascii="仿宋" w:hAnsi="仿宋" w:eastAsia="仿宋"/>
          <w:bCs/>
          <w:szCs w:val="32"/>
        </w:rPr>
      </w:pPr>
      <w:r>
        <w:rPr>
          <w:rFonts w:hint="eastAsia" w:ascii="仿宋" w:hAnsi="仿宋" w:eastAsia="仿宋"/>
          <w:bCs/>
          <w:szCs w:val="32"/>
        </w:rPr>
        <w:t>3、卷取/PLC控制</w:t>
      </w:r>
    </w:p>
    <w:p>
      <w:pPr>
        <w:pStyle w:val="46"/>
        <w:spacing w:line="440" w:lineRule="exact"/>
        <w:ind w:firstLine="960" w:firstLineChars="300"/>
        <w:rPr>
          <w:rFonts w:ascii="仿宋" w:hAnsi="仿宋" w:eastAsia="仿宋"/>
          <w:bCs/>
          <w:szCs w:val="32"/>
        </w:rPr>
      </w:pPr>
      <w:r>
        <w:rPr>
          <w:rFonts w:hint="eastAsia" w:ascii="仿宋" w:hAnsi="仿宋" w:eastAsia="仿宋"/>
          <w:bCs/>
          <w:szCs w:val="32"/>
        </w:rPr>
        <w:t>1)卷取控制系统</w:t>
      </w:r>
    </w:p>
    <w:p>
      <w:pPr>
        <w:pStyle w:val="46"/>
        <w:spacing w:line="440" w:lineRule="exact"/>
        <w:ind w:firstLine="960" w:firstLineChars="300"/>
        <w:rPr>
          <w:rFonts w:ascii="仿宋" w:hAnsi="仿宋" w:eastAsia="仿宋"/>
          <w:bCs/>
          <w:szCs w:val="32"/>
        </w:rPr>
      </w:pPr>
      <w:r>
        <w:rPr>
          <w:rFonts w:hint="eastAsia" w:ascii="仿宋" w:hAnsi="仿宋" w:eastAsia="仿宋"/>
          <w:bCs/>
          <w:szCs w:val="32"/>
        </w:rPr>
        <w:t>西门子变频器一套</w:t>
      </w:r>
    </w:p>
    <w:p>
      <w:pPr>
        <w:pStyle w:val="46"/>
        <w:spacing w:line="440" w:lineRule="exact"/>
        <w:ind w:firstLine="982" w:firstLineChars="307"/>
        <w:rPr>
          <w:rFonts w:ascii="仿宋" w:hAnsi="仿宋" w:eastAsia="仿宋"/>
          <w:bCs/>
          <w:szCs w:val="32"/>
        </w:rPr>
      </w:pPr>
      <w:r>
        <w:rPr>
          <w:rFonts w:hint="eastAsia" w:ascii="仿宋" w:hAnsi="仿宋" w:eastAsia="仿宋"/>
          <w:bCs/>
          <w:szCs w:val="32"/>
        </w:rPr>
        <w:t>速度控制</w:t>
      </w:r>
    </w:p>
    <w:p>
      <w:pPr>
        <w:pStyle w:val="46"/>
        <w:spacing w:line="440" w:lineRule="exact"/>
        <w:ind w:left="855"/>
        <w:rPr>
          <w:rFonts w:ascii="仿宋" w:hAnsi="仿宋" w:eastAsia="仿宋"/>
          <w:bCs/>
          <w:szCs w:val="32"/>
        </w:rPr>
      </w:pPr>
      <w:r>
        <w:rPr>
          <w:rFonts w:hint="eastAsia" w:ascii="仿宋" w:hAnsi="仿宋" w:eastAsia="仿宋"/>
          <w:bCs/>
          <w:szCs w:val="32"/>
        </w:rPr>
        <w:t>正反向点动控制</w:t>
      </w:r>
    </w:p>
    <w:p>
      <w:pPr>
        <w:pStyle w:val="46"/>
        <w:spacing w:line="440" w:lineRule="exact"/>
        <w:ind w:left="855"/>
        <w:rPr>
          <w:rFonts w:ascii="仿宋" w:hAnsi="仿宋" w:eastAsia="仿宋"/>
          <w:bCs/>
          <w:szCs w:val="32"/>
        </w:rPr>
      </w:pPr>
      <w:r>
        <w:rPr>
          <w:rFonts w:hint="eastAsia" w:ascii="仿宋" w:hAnsi="仿宋" w:eastAsia="仿宋"/>
          <w:bCs/>
          <w:szCs w:val="32"/>
        </w:rPr>
        <w:t>钳口自动定位</w:t>
      </w:r>
    </w:p>
    <w:p>
      <w:pPr>
        <w:pStyle w:val="46"/>
        <w:spacing w:line="440" w:lineRule="exact"/>
        <w:ind w:left="855"/>
        <w:rPr>
          <w:rFonts w:ascii="仿宋" w:hAnsi="仿宋" w:eastAsia="仿宋"/>
          <w:bCs/>
          <w:szCs w:val="32"/>
        </w:rPr>
      </w:pPr>
      <w:r>
        <w:rPr>
          <w:rFonts w:hint="eastAsia" w:ascii="仿宋" w:hAnsi="仿宋" w:eastAsia="仿宋"/>
          <w:bCs/>
          <w:szCs w:val="32"/>
        </w:rPr>
        <w:t>恒/梯度张力控制选择（张力控制精度±2</w:t>
      </w:r>
      <w:r>
        <w:rPr>
          <w:rFonts w:ascii="仿宋" w:hAnsi="仿宋" w:eastAsia="仿宋"/>
          <w:bCs/>
          <w:szCs w:val="32"/>
        </w:rPr>
        <w:t>.5</w:t>
      </w:r>
      <w:r>
        <w:rPr>
          <w:rFonts w:hint="eastAsia" w:ascii="仿宋" w:hAnsi="仿宋" w:eastAsia="仿宋"/>
          <w:bCs/>
          <w:szCs w:val="32"/>
        </w:rPr>
        <w:t>%）</w:t>
      </w:r>
    </w:p>
    <w:p>
      <w:pPr>
        <w:pStyle w:val="46"/>
        <w:spacing w:line="440" w:lineRule="exact"/>
        <w:ind w:firstLine="452"/>
        <w:rPr>
          <w:rFonts w:ascii="仿宋" w:hAnsi="仿宋" w:eastAsia="仿宋"/>
          <w:b/>
          <w:bCs/>
          <w:szCs w:val="32"/>
        </w:rPr>
      </w:pPr>
      <w:r>
        <w:rPr>
          <w:rFonts w:hint="eastAsia" w:ascii="仿宋" w:hAnsi="仿宋" w:eastAsia="仿宋"/>
          <w:bCs/>
          <w:szCs w:val="32"/>
        </w:rPr>
        <w:t xml:space="preserve">   2)PLC控制系统</w:t>
      </w:r>
    </w:p>
    <w:p>
      <w:pPr>
        <w:pStyle w:val="46"/>
        <w:spacing w:line="440" w:lineRule="exact"/>
        <w:ind w:left="855"/>
        <w:rPr>
          <w:rFonts w:ascii="仿宋" w:hAnsi="仿宋" w:eastAsia="仿宋"/>
          <w:bCs/>
          <w:szCs w:val="32"/>
        </w:rPr>
      </w:pPr>
      <w:r>
        <w:rPr>
          <w:rFonts w:hint="eastAsia" w:ascii="仿宋" w:hAnsi="仿宋" w:eastAsia="仿宋"/>
          <w:bCs/>
          <w:szCs w:val="32"/>
        </w:rPr>
        <w:t>PLC选用SIEMENS S7-1200产品</w:t>
      </w:r>
    </w:p>
    <w:p>
      <w:pPr>
        <w:pStyle w:val="46"/>
        <w:spacing w:line="440" w:lineRule="exact"/>
        <w:ind w:left="855"/>
        <w:rPr>
          <w:rFonts w:ascii="仿宋" w:hAnsi="仿宋" w:eastAsia="仿宋"/>
          <w:bCs/>
          <w:szCs w:val="32"/>
        </w:rPr>
      </w:pPr>
      <w:r>
        <w:rPr>
          <w:rFonts w:hint="eastAsia" w:ascii="仿宋" w:hAnsi="仿宋" w:eastAsia="仿宋"/>
          <w:bCs/>
          <w:szCs w:val="32"/>
        </w:rPr>
        <w:t>PLC带高速以太网接口</w:t>
      </w:r>
    </w:p>
    <w:p>
      <w:pPr>
        <w:pStyle w:val="46"/>
        <w:spacing w:line="440" w:lineRule="exact"/>
        <w:ind w:left="855"/>
        <w:rPr>
          <w:rFonts w:ascii="仿宋" w:hAnsi="仿宋" w:eastAsia="仿宋"/>
          <w:bCs/>
          <w:szCs w:val="32"/>
        </w:rPr>
      </w:pPr>
      <w:r>
        <w:rPr>
          <w:rFonts w:hint="eastAsia" w:ascii="仿宋" w:hAnsi="仿宋" w:eastAsia="仿宋"/>
          <w:bCs/>
          <w:szCs w:val="32"/>
        </w:rPr>
        <w:t>CPU控制单元</w:t>
      </w:r>
    </w:p>
    <w:p>
      <w:pPr>
        <w:pStyle w:val="46"/>
        <w:spacing w:line="440" w:lineRule="exact"/>
        <w:ind w:left="855"/>
        <w:rPr>
          <w:rFonts w:ascii="仿宋" w:hAnsi="仿宋" w:eastAsia="仿宋"/>
          <w:bCs/>
          <w:szCs w:val="32"/>
        </w:rPr>
      </w:pPr>
      <w:r>
        <w:rPr>
          <w:rFonts w:hint="eastAsia" w:ascii="仿宋" w:hAnsi="仿宋" w:eastAsia="仿宋"/>
          <w:bCs/>
          <w:szCs w:val="32"/>
        </w:rPr>
        <w:t>轧机逻辑控制I/O单元</w:t>
      </w:r>
    </w:p>
    <w:p>
      <w:pPr>
        <w:pStyle w:val="46"/>
        <w:spacing w:line="440" w:lineRule="exact"/>
        <w:ind w:left="855"/>
        <w:rPr>
          <w:rFonts w:ascii="仿宋" w:hAnsi="仿宋" w:eastAsia="仿宋"/>
          <w:bCs/>
          <w:szCs w:val="32"/>
        </w:rPr>
      </w:pPr>
      <w:r>
        <w:rPr>
          <w:rFonts w:hint="eastAsia" w:ascii="仿宋" w:hAnsi="仿宋" w:eastAsia="仿宋"/>
          <w:bCs/>
          <w:szCs w:val="32"/>
        </w:rPr>
        <w:t>模拟量控制I/O单元</w:t>
      </w:r>
    </w:p>
    <w:p>
      <w:pPr>
        <w:pStyle w:val="46"/>
        <w:spacing w:line="440" w:lineRule="exact"/>
        <w:ind w:left="855"/>
        <w:rPr>
          <w:rFonts w:ascii="仿宋" w:hAnsi="仿宋" w:eastAsia="仿宋"/>
          <w:bCs/>
          <w:szCs w:val="32"/>
        </w:rPr>
      </w:pPr>
      <w:r>
        <w:rPr>
          <w:rFonts w:hint="eastAsia" w:ascii="仿宋" w:hAnsi="仿宋" w:eastAsia="仿宋"/>
          <w:bCs/>
          <w:szCs w:val="32"/>
        </w:rPr>
        <w:t>完成轧机过程控制及模拟量计算</w:t>
      </w:r>
    </w:p>
    <w:p>
      <w:pPr>
        <w:pStyle w:val="46"/>
        <w:spacing w:line="440" w:lineRule="exact"/>
        <w:ind w:left="855"/>
        <w:rPr>
          <w:rFonts w:ascii="仿宋" w:hAnsi="仿宋" w:eastAsia="仿宋"/>
          <w:bCs/>
          <w:szCs w:val="32"/>
        </w:rPr>
      </w:pPr>
      <w:r>
        <w:rPr>
          <w:rFonts w:hint="eastAsia" w:ascii="仿宋" w:hAnsi="仿宋" w:eastAsia="仿宋"/>
          <w:bCs/>
          <w:szCs w:val="32"/>
        </w:rPr>
        <w:t>上下辊、卷取电机的联合控制；</w:t>
      </w:r>
    </w:p>
    <w:p>
      <w:pPr>
        <w:pStyle w:val="46"/>
        <w:spacing w:line="440" w:lineRule="exact"/>
        <w:ind w:left="855"/>
        <w:rPr>
          <w:rFonts w:ascii="仿宋" w:hAnsi="仿宋" w:eastAsia="仿宋"/>
          <w:bCs/>
          <w:szCs w:val="32"/>
        </w:rPr>
      </w:pPr>
      <w:r>
        <w:rPr>
          <w:rFonts w:hint="eastAsia" w:ascii="仿宋" w:hAnsi="仿宋" w:eastAsia="仿宋"/>
          <w:bCs/>
          <w:szCs w:val="32"/>
        </w:rPr>
        <w:t>送丝机控制；</w:t>
      </w:r>
    </w:p>
    <w:p>
      <w:pPr>
        <w:pStyle w:val="46"/>
        <w:spacing w:line="440" w:lineRule="exact"/>
        <w:ind w:left="855"/>
        <w:rPr>
          <w:rFonts w:ascii="仿宋" w:hAnsi="仿宋" w:eastAsia="仿宋"/>
          <w:bCs/>
          <w:szCs w:val="32"/>
        </w:rPr>
      </w:pPr>
      <w:r>
        <w:rPr>
          <w:rFonts w:hint="eastAsia" w:ascii="仿宋" w:hAnsi="仿宋" w:eastAsia="仿宋"/>
          <w:bCs/>
          <w:szCs w:val="32"/>
        </w:rPr>
        <w:t>炉口液面控制；</w:t>
      </w:r>
    </w:p>
    <w:p>
      <w:pPr>
        <w:pStyle w:val="46"/>
        <w:spacing w:line="440" w:lineRule="exact"/>
        <w:ind w:left="855"/>
        <w:rPr>
          <w:rFonts w:ascii="仿宋" w:hAnsi="仿宋" w:eastAsia="仿宋"/>
          <w:bCs/>
          <w:szCs w:val="32"/>
        </w:rPr>
      </w:pPr>
      <w:r>
        <w:rPr>
          <w:rFonts w:hint="eastAsia" w:ascii="仿宋" w:hAnsi="仿宋" w:eastAsia="仿宋"/>
          <w:bCs/>
          <w:szCs w:val="32"/>
        </w:rPr>
        <w:t>前箱液面控制；</w:t>
      </w:r>
    </w:p>
    <w:p>
      <w:pPr>
        <w:pStyle w:val="46"/>
        <w:spacing w:line="440" w:lineRule="exact"/>
        <w:ind w:left="855"/>
        <w:rPr>
          <w:rFonts w:ascii="仿宋" w:hAnsi="仿宋" w:eastAsia="仿宋"/>
          <w:bCs/>
          <w:szCs w:val="32"/>
        </w:rPr>
      </w:pPr>
      <w:r>
        <w:rPr>
          <w:rFonts w:hint="eastAsia" w:ascii="仿宋" w:hAnsi="仿宋" w:eastAsia="仿宋"/>
          <w:bCs/>
          <w:szCs w:val="32"/>
        </w:rPr>
        <w:t>预应力控制；</w:t>
      </w:r>
    </w:p>
    <w:p>
      <w:pPr>
        <w:pStyle w:val="46"/>
        <w:spacing w:line="440" w:lineRule="exact"/>
        <w:ind w:left="855"/>
        <w:rPr>
          <w:rFonts w:ascii="仿宋" w:hAnsi="仿宋" w:eastAsia="仿宋"/>
          <w:bCs/>
          <w:szCs w:val="32"/>
        </w:rPr>
      </w:pPr>
      <w:r>
        <w:rPr>
          <w:rFonts w:hint="eastAsia" w:ascii="仿宋" w:hAnsi="仿宋" w:eastAsia="仿宋"/>
          <w:bCs/>
          <w:szCs w:val="32"/>
        </w:rPr>
        <w:t>粘辊自动检测、调节速度；</w:t>
      </w:r>
    </w:p>
    <w:p>
      <w:pPr>
        <w:pStyle w:val="46"/>
        <w:spacing w:line="440" w:lineRule="exact"/>
        <w:ind w:left="855"/>
        <w:rPr>
          <w:rFonts w:ascii="仿宋" w:hAnsi="仿宋" w:eastAsia="仿宋"/>
          <w:bCs/>
          <w:szCs w:val="32"/>
        </w:rPr>
      </w:pPr>
      <w:r>
        <w:rPr>
          <w:rFonts w:hint="eastAsia" w:ascii="仿宋" w:hAnsi="仿宋" w:eastAsia="仿宋"/>
          <w:bCs/>
          <w:szCs w:val="32"/>
        </w:rPr>
        <w:t>液压剪联动控制；</w:t>
      </w:r>
    </w:p>
    <w:p>
      <w:pPr>
        <w:pStyle w:val="46"/>
        <w:spacing w:line="440" w:lineRule="exact"/>
        <w:ind w:left="855"/>
        <w:rPr>
          <w:rFonts w:ascii="仿宋" w:hAnsi="仿宋" w:eastAsia="仿宋"/>
          <w:bCs/>
          <w:szCs w:val="32"/>
        </w:rPr>
      </w:pPr>
      <w:r>
        <w:rPr>
          <w:rFonts w:hint="eastAsia" w:ascii="仿宋" w:hAnsi="仿宋" w:eastAsia="仿宋"/>
          <w:bCs/>
          <w:szCs w:val="32"/>
        </w:rPr>
        <w:t>卷取机定位、张力控制；</w:t>
      </w:r>
    </w:p>
    <w:p>
      <w:pPr>
        <w:pStyle w:val="46"/>
        <w:spacing w:line="440" w:lineRule="exact"/>
        <w:ind w:left="855"/>
        <w:rPr>
          <w:rFonts w:ascii="仿宋" w:hAnsi="仿宋" w:eastAsia="仿宋"/>
          <w:bCs/>
          <w:szCs w:val="32"/>
        </w:rPr>
      </w:pPr>
      <w:r>
        <w:rPr>
          <w:rFonts w:hint="eastAsia" w:ascii="仿宋" w:hAnsi="仿宋" w:eastAsia="仿宋"/>
          <w:bCs/>
          <w:szCs w:val="32"/>
        </w:rPr>
        <w:t>卸卷控制；</w:t>
      </w:r>
    </w:p>
    <w:p>
      <w:pPr>
        <w:pStyle w:val="46"/>
        <w:spacing w:line="440" w:lineRule="exact"/>
        <w:ind w:left="855"/>
        <w:rPr>
          <w:rFonts w:ascii="仿宋" w:hAnsi="仿宋" w:eastAsia="仿宋"/>
          <w:bCs/>
          <w:szCs w:val="32"/>
        </w:rPr>
      </w:pPr>
      <w:r>
        <w:rPr>
          <w:rFonts w:hint="eastAsia" w:ascii="仿宋" w:hAnsi="仿宋" w:eastAsia="仿宋"/>
          <w:bCs/>
          <w:szCs w:val="32"/>
        </w:rPr>
        <w:t>火焰喷涂控制；</w:t>
      </w:r>
    </w:p>
    <w:p>
      <w:pPr>
        <w:pStyle w:val="46"/>
        <w:spacing w:line="440" w:lineRule="exact"/>
        <w:ind w:left="855"/>
        <w:rPr>
          <w:rFonts w:ascii="仿宋" w:hAnsi="仿宋" w:eastAsia="仿宋"/>
          <w:bCs/>
          <w:szCs w:val="32"/>
        </w:rPr>
      </w:pPr>
      <w:r>
        <w:rPr>
          <w:rFonts w:hint="eastAsia" w:ascii="仿宋" w:hAnsi="仿宋" w:eastAsia="仿宋"/>
          <w:bCs/>
          <w:szCs w:val="32"/>
        </w:rPr>
        <w:t>水处理控制；</w:t>
      </w:r>
    </w:p>
    <w:p>
      <w:pPr>
        <w:pStyle w:val="46"/>
        <w:spacing w:line="440" w:lineRule="exact"/>
        <w:ind w:left="855"/>
        <w:rPr>
          <w:rFonts w:ascii="仿宋" w:hAnsi="仿宋" w:eastAsia="仿宋"/>
          <w:bCs/>
          <w:szCs w:val="32"/>
        </w:rPr>
      </w:pPr>
      <w:r>
        <w:rPr>
          <w:rFonts w:hint="eastAsia" w:ascii="仿宋" w:hAnsi="仿宋" w:eastAsia="仿宋"/>
          <w:bCs/>
          <w:szCs w:val="32"/>
        </w:rPr>
        <w:t>内循环水温自动控制系统；</w:t>
      </w:r>
    </w:p>
    <w:p>
      <w:pPr>
        <w:pStyle w:val="46"/>
        <w:spacing w:line="440" w:lineRule="exact"/>
        <w:ind w:left="855"/>
        <w:rPr>
          <w:rFonts w:ascii="仿宋" w:hAnsi="仿宋" w:eastAsia="仿宋"/>
          <w:bCs/>
          <w:szCs w:val="32"/>
        </w:rPr>
      </w:pPr>
      <w:r>
        <w:rPr>
          <w:rFonts w:hint="eastAsia" w:ascii="仿宋" w:hAnsi="仿宋" w:eastAsia="仿宋"/>
          <w:bCs/>
          <w:szCs w:val="32"/>
        </w:rPr>
        <w:t>其它辅助操作等；</w:t>
      </w:r>
    </w:p>
    <w:p>
      <w:pPr>
        <w:pStyle w:val="46"/>
        <w:spacing w:line="440" w:lineRule="exact"/>
        <w:ind w:left="855"/>
        <w:rPr>
          <w:rFonts w:ascii="仿宋" w:hAnsi="仿宋" w:eastAsia="仿宋"/>
          <w:bCs/>
          <w:szCs w:val="32"/>
        </w:rPr>
      </w:pPr>
      <w:r>
        <w:rPr>
          <w:rFonts w:hint="eastAsia" w:ascii="仿宋" w:hAnsi="仿宋" w:eastAsia="仿宋"/>
          <w:bCs/>
          <w:szCs w:val="32"/>
        </w:rPr>
        <w:t>系统保护及报警；</w:t>
      </w:r>
    </w:p>
    <w:p>
      <w:pPr>
        <w:pStyle w:val="46"/>
        <w:spacing w:line="440" w:lineRule="exact"/>
        <w:ind w:left="855"/>
        <w:rPr>
          <w:rFonts w:ascii="仿宋" w:hAnsi="仿宋" w:eastAsia="仿宋"/>
          <w:bCs/>
          <w:szCs w:val="32"/>
        </w:rPr>
      </w:pPr>
      <w:r>
        <w:rPr>
          <w:rFonts w:hint="eastAsia" w:ascii="仿宋" w:hAnsi="仿宋" w:eastAsia="仿宋"/>
          <w:bCs/>
          <w:szCs w:val="32"/>
        </w:rPr>
        <w:t>预留与二级系统以太网接口</w:t>
      </w:r>
    </w:p>
    <w:p>
      <w:pPr>
        <w:pStyle w:val="46"/>
        <w:spacing w:line="440" w:lineRule="exact"/>
        <w:rPr>
          <w:rFonts w:ascii="仿宋" w:hAnsi="仿宋" w:eastAsia="仿宋"/>
          <w:bCs/>
          <w:szCs w:val="32"/>
        </w:rPr>
      </w:pPr>
      <w:r>
        <w:rPr>
          <w:rFonts w:hint="eastAsia" w:ascii="仿宋" w:hAnsi="仿宋" w:eastAsia="仿宋"/>
          <w:bCs/>
          <w:szCs w:val="32"/>
        </w:rPr>
        <w:t>4、轧机冷却水系统控制</w:t>
      </w:r>
    </w:p>
    <w:p>
      <w:pPr>
        <w:pStyle w:val="46"/>
        <w:spacing w:line="440" w:lineRule="exact"/>
        <w:rPr>
          <w:rFonts w:ascii="仿宋" w:hAnsi="仿宋" w:eastAsia="仿宋"/>
          <w:bCs/>
          <w:szCs w:val="32"/>
        </w:rPr>
      </w:pPr>
      <w:r>
        <w:rPr>
          <w:rFonts w:hint="eastAsia" w:ascii="仿宋" w:hAnsi="仿宋" w:eastAsia="仿宋"/>
          <w:bCs/>
          <w:szCs w:val="32"/>
        </w:rPr>
        <w:t xml:space="preserve">    进线电源：三相 AC 380V(±10%),50HZ(±1HZ)</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循环泵和风机交流电机控制件（包括电源、空开、接触器、继电器等）</w:t>
      </w:r>
    </w:p>
    <w:p>
      <w:pPr>
        <w:pStyle w:val="46"/>
        <w:spacing w:line="440" w:lineRule="exact"/>
        <w:ind w:firstLine="800" w:firstLineChars="250"/>
        <w:rPr>
          <w:rFonts w:ascii="仿宋" w:hAnsi="仿宋" w:eastAsia="仿宋"/>
          <w:bCs/>
          <w:szCs w:val="32"/>
        </w:rPr>
      </w:pPr>
      <w:r>
        <w:rPr>
          <w:rFonts w:hint="eastAsia" w:ascii="仿宋" w:hAnsi="仿宋" w:eastAsia="仿宋"/>
          <w:bCs/>
          <w:szCs w:val="32"/>
        </w:rPr>
        <w:t>一套按钮</w:t>
      </w:r>
    </w:p>
    <w:p>
      <w:pPr>
        <w:pStyle w:val="46"/>
        <w:spacing w:line="440" w:lineRule="exact"/>
        <w:ind w:firstLine="800" w:firstLineChars="250"/>
        <w:rPr>
          <w:rFonts w:ascii="仿宋" w:hAnsi="仿宋" w:eastAsia="仿宋"/>
          <w:bCs/>
          <w:szCs w:val="32"/>
        </w:rPr>
      </w:pPr>
      <w:r>
        <w:rPr>
          <w:rFonts w:hint="eastAsia" w:ascii="仿宋" w:hAnsi="仿宋" w:eastAsia="仿宋"/>
          <w:bCs/>
          <w:szCs w:val="32"/>
        </w:rPr>
        <w:t>一套指示灯</w:t>
      </w:r>
    </w:p>
    <w:p>
      <w:pPr>
        <w:pStyle w:val="46"/>
        <w:spacing w:line="440" w:lineRule="exact"/>
        <w:ind w:firstLine="800" w:firstLineChars="250"/>
        <w:rPr>
          <w:rFonts w:ascii="仿宋" w:hAnsi="仿宋" w:eastAsia="仿宋"/>
          <w:bCs/>
          <w:szCs w:val="32"/>
        </w:rPr>
      </w:pPr>
      <w:r>
        <w:rPr>
          <w:rFonts w:hint="eastAsia" w:ascii="仿宋" w:hAnsi="仿宋" w:eastAsia="仿宋"/>
          <w:bCs/>
          <w:szCs w:val="32"/>
        </w:rPr>
        <w:t>一套转换开关</w:t>
      </w:r>
    </w:p>
    <w:p>
      <w:pPr>
        <w:pStyle w:val="46"/>
        <w:spacing w:line="440" w:lineRule="exact"/>
        <w:ind w:firstLine="800" w:firstLineChars="250"/>
        <w:rPr>
          <w:rFonts w:ascii="仿宋" w:hAnsi="仿宋" w:eastAsia="仿宋"/>
          <w:bCs/>
          <w:szCs w:val="32"/>
        </w:rPr>
      </w:pPr>
      <w:r>
        <w:rPr>
          <w:rFonts w:hint="eastAsia" w:ascii="仿宋" w:hAnsi="仿宋" w:eastAsia="仿宋"/>
          <w:bCs/>
          <w:szCs w:val="32"/>
        </w:rPr>
        <w:t>一现场操作台设水位、水温、压力等异常报警装置</w:t>
      </w:r>
    </w:p>
    <w:p>
      <w:pPr>
        <w:pStyle w:val="46"/>
        <w:spacing w:line="440" w:lineRule="exact"/>
        <w:ind w:firstLine="800" w:firstLineChars="250"/>
        <w:rPr>
          <w:rFonts w:ascii="仿宋" w:hAnsi="仿宋" w:eastAsia="仿宋"/>
          <w:bCs/>
          <w:szCs w:val="32"/>
        </w:rPr>
      </w:pPr>
      <w:r>
        <w:rPr>
          <w:rFonts w:hint="eastAsia" w:ascii="仿宋" w:hAnsi="仿宋" w:eastAsia="仿宋"/>
          <w:bCs/>
          <w:szCs w:val="32"/>
        </w:rPr>
        <w:t>一与铸轧机可通过以太网通讯交换数据</w:t>
      </w:r>
    </w:p>
    <w:p>
      <w:pPr>
        <w:pStyle w:val="46"/>
        <w:spacing w:line="440" w:lineRule="exact"/>
        <w:ind w:firstLine="640" w:firstLineChars="200"/>
        <w:rPr>
          <w:rFonts w:ascii="仿宋" w:hAnsi="仿宋" w:eastAsia="仿宋"/>
          <w:bCs/>
          <w:szCs w:val="32"/>
        </w:rPr>
      </w:pPr>
      <w:r>
        <w:rPr>
          <w:rFonts w:hint="eastAsia" w:ascii="仿宋" w:hAnsi="仿宋" w:eastAsia="仿宋"/>
          <w:bCs/>
          <w:szCs w:val="32"/>
        </w:rPr>
        <w:t>操作人员通过轧机操作台触摸屏设定轧辊入口水温目标值，经由冷却塔出口处的温度传感器反馈冷却水实际温度，控制系统控制电控膜片三通分流控制阀及喷淋泵、冷却塔风机的启停，来保证水温、水压稳定，并且闭式循环水系统满足就地和远程控制。</w:t>
      </w:r>
    </w:p>
    <w:p>
      <w:pPr>
        <w:pStyle w:val="46"/>
        <w:spacing w:line="440" w:lineRule="exact"/>
        <w:rPr>
          <w:rFonts w:ascii="仿宋" w:hAnsi="仿宋" w:eastAsia="仿宋"/>
          <w:bCs/>
          <w:szCs w:val="32"/>
        </w:rPr>
      </w:pPr>
      <w:r>
        <w:rPr>
          <w:rFonts w:hint="eastAsia" w:ascii="仿宋" w:hAnsi="仿宋" w:eastAsia="仿宋"/>
          <w:bCs/>
          <w:szCs w:val="32"/>
        </w:rPr>
        <w:t>5、主操作台</w:t>
      </w:r>
    </w:p>
    <w:p>
      <w:pPr>
        <w:pStyle w:val="46"/>
        <w:spacing w:line="440" w:lineRule="exact"/>
        <w:ind w:left="855"/>
        <w:rPr>
          <w:rFonts w:ascii="仿宋" w:hAnsi="仿宋" w:eastAsia="仿宋"/>
          <w:bCs/>
          <w:szCs w:val="32"/>
        </w:rPr>
      </w:pPr>
      <w:r>
        <w:rPr>
          <w:rFonts w:hint="eastAsia" w:ascii="仿宋" w:hAnsi="仿宋" w:eastAsia="仿宋"/>
          <w:bCs/>
          <w:szCs w:val="32"/>
        </w:rPr>
        <w:t>一套按钮</w:t>
      </w:r>
    </w:p>
    <w:p>
      <w:pPr>
        <w:pStyle w:val="46"/>
        <w:spacing w:line="440" w:lineRule="exact"/>
        <w:ind w:left="855"/>
        <w:rPr>
          <w:rFonts w:ascii="仿宋" w:hAnsi="仿宋" w:eastAsia="仿宋"/>
          <w:bCs/>
          <w:szCs w:val="32"/>
        </w:rPr>
      </w:pPr>
      <w:r>
        <w:rPr>
          <w:rFonts w:hint="eastAsia" w:ascii="仿宋" w:hAnsi="仿宋" w:eastAsia="仿宋"/>
          <w:bCs/>
          <w:szCs w:val="32"/>
        </w:rPr>
        <w:t>一套指示灯</w:t>
      </w:r>
    </w:p>
    <w:p>
      <w:pPr>
        <w:pStyle w:val="46"/>
        <w:spacing w:line="440" w:lineRule="exact"/>
        <w:ind w:left="855"/>
        <w:rPr>
          <w:rFonts w:ascii="仿宋" w:hAnsi="仿宋" w:eastAsia="仿宋"/>
          <w:bCs/>
          <w:szCs w:val="32"/>
        </w:rPr>
      </w:pPr>
      <w:r>
        <w:rPr>
          <w:rFonts w:hint="eastAsia" w:ascii="仿宋" w:hAnsi="仿宋" w:eastAsia="仿宋"/>
          <w:bCs/>
          <w:szCs w:val="32"/>
        </w:rPr>
        <w:t>一套转换开关</w:t>
      </w:r>
    </w:p>
    <w:p>
      <w:pPr>
        <w:pStyle w:val="46"/>
        <w:spacing w:line="440" w:lineRule="exact"/>
        <w:ind w:left="855"/>
        <w:rPr>
          <w:rFonts w:ascii="仿宋" w:hAnsi="仿宋" w:eastAsia="仿宋"/>
          <w:bCs/>
          <w:szCs w:val="32"/>
        </w:rPr>
      </w:pPr>
      <w:r>
        <w:rPr>
          <w:rFonts w:hint="eastAsia" w:ascii="仿宋" w:hAnsi="仿宋" w:eastAsia="仿宋"/>
          <w:bCs/>
          <w:szCs w:val="32"/>
        </w:rPr>
        <w:t>一套扩展控制单元</w:t>
      </w:r>
    </w:p>
    <w:p>
      <w:pPr>
        <w:pStyle w:val="46"/>
        <w:spacing w:line="440" w:lineRule="exact"/>
        <w:ind w:left="855"/>
        <w:rPr>
          <w:rFonts w:ascii="仿宋" w:hAnsi="仿宋" w:eastAsia="仿宋"/>
          <w:bCs/>
          <w:szCs w:val="32"/>
        </w:rPr>
      </w:pPr>
      <w:r>
        <w:rPr>
          <w:rFonts w:hint="eastAsia" w:ascii="仿宋" w:hAnsi="仿宋" w:eastAsia="仿宋"/>
          <w:bCs/>
          <w:szCs w:val="32"/>
        </w:rPr>
        <w:t>一台HMI触摸式显示器（15寸）</w:t>
      </w:r>
    </w:p>
    <w:p>
      <w:pPr>
        <w:pStyle w:val="46"/>
        <w:spacing w:line="440" w:lineRule="exact"/>
        <w:ind w:left="855"/>
        <w:rPr>
          <w:rFonts w:ascii="仿宋" w:hAnsi="仿宋" w:eastAsia="仿宋"/>
          <w:bCs/>
          <w:szCs w:val="32"/>
        </w:rPr>
      </w:pPr>
      <w:r>
        <w:rPr>
          <w:rFonts w:hint="eastAsia" w:ascii="仿宋" w:hAnsi="仿宋" w:eastAsia="仿宋"/>
          <w:bCs/>
          <w:szCs w:val="32"/>
        </w:rPr>
        <w:t>一不锈钢台面</w:t>
      </w:r>
    </w:p>
    <w:p>
      <w:pPr>
        <w:pStyle w:val="46"/>
        <w:spacing w:line="360" w:lineRule="auto"/>
        <w:ind w:firstLine="800" w:firstLineChars="250"/>
        <w:rPr>
          <w:rFonts w:ascii="仿宋" w:hAnsi="仿宋" w:eastAsia="仿宋"/>
          <w:bCs/>
          <w:szCs w:val="32"/>
        </w:rPr>
      </w:pPr>
      <w:r>
        <w:rPr>
          <w:rFonts w:ascii="仿宋" w:hAnsi="仿宋" w:eastAsia="仿宋"/>
          <w:bCs/>
          <w:szCs w:val="32"/>
        </w:rPr>
        <w:t>操作元器件选用</w:t>
      </w:r>
      <w:r>
        <w:rPr>
          <w:rFonts w:hint="eastAsia" w:ascii="仿宋" w:hAnsi="仿宋" w:eastAsia="仿宋"/>
          <w:bCs/>
          <w:szCs w:val="32"/>
        </w:rPr>
        <w:t>西门子</w:t>
      </w:r>
      <w:r>
        <w:rPr>
          <w:rFonts w:ascii="仿宋" w:hAnsi="仿宋" w:eastAsia="仿宋"/>
          <w:bCs/>
          <w:szCs w:val="32"/>
        </w:rPr>
        <w:t>产品</w:t>
      </w:r>
    </w:p>
    <w:p>
      <w:pPr>
        <w:pStyle w:val="46"/>
        <w:spacing w:line="440" w:lineRule="exact"/>
        <w:rPr>
          <w:rFonts w:ascii="仿宋" w:hAnsi="仿宋" w:eastAsia="仿宋"/>
          <w:bCs/>
          <w:szCs w:val="32"/>
        </w:rPr>
      </w:pPr>
      <w:r>
        <w:rPr>
          <w:rFonts w:hint="eastAsia" w:ascii="仿宋" w:hAnsi="仿宋" w:eastAsia="仿宋"/>
          <w:bCs/>
          <w:szCs w:val="32"/>
        </w:rPr>
        <w:t>6、炉口操作箱</w:t>
      </w:r>
    </w:p>
    <w:p>
      <w:pPr>
        <w:pStyle w:val="46"/>
        <w:spacing w:line="440" w:lineRule="exact"/>
        <w:ind w:left="855"/>
        <w:rPr>
          <w:rFonts w:ascii="仿宋" w:hAnsi="仿宋" w:eastAsia="仿宋"/>
          <w:bCs/>
          <w:szCs w:val="32"/>
        </w:rPr>
      </w:pPr>
      <w:r>
        <w:rPr>
          <w:rFonts w:hint="eastAsia" w:ascii="仿宋" w:hAnsi="仿宋" w:eastAsia="仿宋"/>
          <w:bCs/>
          <w:szCs w:val="32"/>
        </w:rPr>
        <w:t>一套按钮</w:t>
      </w:r>
    </w:p>
    <w:p>
      <w:pPr>
        <w:pStyle w:val="46"/>
        <w:spacing w:line="440" w:lineRule="exact"/>
        <w:ind w:left="855"/>
        <w:rPr>
          <w:rFonts w:ascii="仿宋" w:hAnsi="仿宋" w:eastAsia="仿宋"/>
          <w:bCs/>
          <w:szCs w:val="32"/>
        </w:rPr>
      </w:pPr>
      <w:r>
        <w:rPr>
          <w:rFonts w:hint="eastAsia" w:ascii="仿宋" w:hAnsi="仿宋" w:eastAsia="仿宋"/>
          <w:bCs/>
          <w:szCs w:val="32"/>
        </w:rPr>
        <w:t>一套指示灯</w:t>
      </w:r>
    </w:p>
    <w:p>
      <w:pPr>
        <w:pStyle w:val="46"/>
        <w:spacing w:line="440" w:lineRule="exact"/>
        <w:ind w:left="855"/>
        <w:rPr>
          <w:rFonts w:ascii="仿宋" w:hAnsi="仿宋" w:eastAsia="仿宋"/>
          <w:bCs/>
          <w:szCs w:val="32"/>
        </w:rPr>
      </w:pPr>
      <w:r>
        <w:rPr>
          <w:rFonts w:hint="eastAsia" w:ascii="仿宋" w:hAnsi="仿宋" w:eastAsia="仿宋"/>
          <w:bCs/>
          <w:szCs w:val="32"/>
        </w:rPr>
        <w:t>一套转换开关</w:t>
      </w:r>
    </w:p>
    <w:p>
      <w:pPr>
        <w:pStyle w:val="46"/>
        <w:spacing w:line="440" w:lineRule="exact"/>
        <w:rPr>
          <w:rFonts w:ascii="仿宋" w:hAnsi="仿宋" w:eastAsia="仿宋"/>
          <w:bCs/>
          <w:szCs w:val="32"/>
        </w:rPr>
      </w:pPr>
      <w:r>
        <w:rPr>
          <w:rFonts w:hint="eastAsia" w:ascii="仿宋" w:hAnsi="仿宋" w:eastAsia="仿宋"/>
          <w:bCs/>
          <w:szCs w:val="32"/>
        </w:rPr>
        <w:t>7、机旁操作箱</w:t>
      </w:r>
    </w:p>
    <w:p>
      <w:pPr>
        <w:pStyle w:val="46"/>
        <w:spacing w:line="440" w:lineRule="exact"/>
        <w:ind w:left="855"/>
        <w:rPr>
          <w:rFonts w:ascii="仿宋" w:hAnsi="仿宋" w:eastAsia="仿宋"/>
          <w:bCs/>
          <w:szCs w:val="32"/>
        </w:rPr>
      </w:pPr>
      <w:r>
        <w:rPr>
          <w:rFonts w:hint="eastAsia" w:ascii="仿宋" w:hAnsi="仿宋" w:eastAsia="仿宋"/>
          <w:bCs/>
          <w:szCs w:val="32"/>
        </w:rPr>
        <w:t>一套按钮</w:t>
      </w:r>
    </w:p>
    <w:p>
      <w:pPr>
        <w:pStyle w:val="46"/>
        <w:spacing w:line="440" w:lineRule="exact"/>
        <w:ind w:left="855"/>
        <w:rPr>
          <w:rFonts w:ascii="仿宋" w:hAnsi="仿宋" w:eastAsia="仿宋"/>
          <w:bCs/>
          <w:szCs w:val="32"/>
        </w:rPr>
      </w:pPr>
      <w:r>
        <w:rPr>
          <w:rFonts w:hint="eastAsia" w:ascii="仿宋" w:hAnsi="仿宋" w:eastAsia="仿宋"/>
          <w:bCs/>
          <w:szCs w:val="32"/>
        </w:rPr>
        <w:t>一套指示灯</w:t>
      </w:r>
    </w:p>
    <w:p>
      <w:pPr>
        <w:pStyle w:val="46"/>
        <w:spacing w:line="440" w:lineRule="exact"/>
        <w:ind w:left="855"/>
        <w:rPr>
          <w:rFonts w:ascii="仿宋" w:hAnsi="仿宋" w:eastAsia="仿宋"/>
          <w:bCs/>
          <w:szCs w:val="32"/>
        </w:rPr>
      </w:pPr>
      <w:r>
        <w:rPr>
          <w:rFonts w:hint="eastAsia" w:ascii="仿宋" w:hAnsi="仿宋" w:eastAsia="仿宋"/>
          <w:bCs/>
          <w:szCs w:val="32"/>
        </w:rPr>
        <w:t>一套转换开关</w:t>
      </w:r>
    </w:p>
    <w:p>
      <w:pPr>
        <w:pStyle w:val="46"/>
        <w:spacing w:line="440" w:lineRule="exact"/>
        <w:ind w:left="855"/>
        <w:rPr>
          <w:rFonts w:ascii="仿宋" w:hAnsi="仿宋" w:eastAsia="仿宋"/>
          <w:bCs/>
          <w:szCs w:val="32"/>
        </w:rPr>
      </w:pPr>
      <w:r>
        <w:rPr>
          <w:rFonts w:hint="eastAsia" w:ascii="仿宋" w:hAnsi="仿宋" w:eastAsia="仿宋"/>
          <w:bCs/>
          <w:szCs w:val="32"/>
        </w:rPr>
        <w:t>一台10英寸触摸屏</w:t>
      </w:r>
    </w:p>
    <w:p>
      <w:pPr>
        <w:pStyle w:val="46"/>
        <w:spacing w:line="440" w:lineRule="exact"/>
        <w:ind w:left="855"/>
        <w:rPr>
          <w:rFonts w:ascii="仿宋" w:hAnsi="仿宋" w:eastAsia="仿宋"/>
          <w:bCs/>
          <w:szCs w:val="32"/>
        </w:rPr>
      </w:pPr>
      <w:r>
        <w:rPr>
          <w:rFonts w:hint="eastAsia" w:ascii="仿宋" w:hAnsi="仿宋" w:eastAsia="仿宋"/>
          <w:bCs/>
          <w:szCs w:val="32"/>
        </w:rPr>
        <w:t>一个声光报警器</w:t>
      </w:r>
    </w:p>
    <w:p>
      <w:pPr>
        <w:pStyle w:val="46"/>
        <w:spacing w:line="440" w:lineRule="exact"/>
        <w:ind w:left="855"/>
        <w:rPr>
          <w:rFonts w:ascii="仿宋" w:hAnsi="仿宋" w:eastAsia="仿宋"/>
          <w:bCs/>
          <w:szCs w:val="32"/>
        </w:rPr>
      </w:pPr>
      <w:r>
        <w:rPr>
          <w:rFonts w:hint="eastAsia" w:ascii="仿宋" w:hAnsi="仿宋" w:eastAsia="仿宋"/>
          <w:bCs/>
          <w:szCs w:val="32"/>
        </w:rPr>
        <w:t>钛丝机进给速度调节</w:t>
      </w:r>
    </w:p>
    <w:p>
      <w:pPr>
        <w:pStyle w:val="46"/>
        <w:spacing w:line="440" w:lineRule="exact"/>
        <w:ind w:left="855"/>
        <w:rPr>
          <w:rFonts w:ascii="仿宋" w:hAnsi="仿宋" w:eastAsia="仿宋"/>
          <w:bCs/>
          <w:szCs w:val="32"/>
        </w:rPr>
      </w:pPr>
      <w:r>
        <w:rPr>
          <w:rFonts w:hint="eastAsia" w:ascii="仿宋" w:hAnsi="仿宋" w:eastAsia="仿宋"/>
          <w:bCs/>
          <w:szCs w:val="32"/>
        </w:rPr>
        <w:t>钛丝机进给速度显示</w:t>
      </w:r>
    </w:p>
    <w:p>
      <w:pPr>
        <w:pStyle w:val="46"/>
        <w:spacing w:line="440" w:lineRule="exact"/>
        <w:rPr>
          <w:rFonts w:ascii="仿宋" w:hAnsi="仿宋" w:eastAsia="仿宋"/>
          <w:bCs/>
          <w:szCs w:val="32"/>
        </w:rPr>
      </w:pPr>
      <w:r>
        <w:rPr>
          <w:rFonts w:hint="eastAsia" w:ascii="仿宋" w:hAnsi="仿宋" w:eastAsia="仿宋"/>
          <w:bCs/>
          <w:szCs w:val="32"/>
        </w:rPr>
        <w:t>8、HMI主要画面</w:t>
      </w:r>
    </w:p>
    <w:p>
      <w:pPr>
        <w:pStyle w:val="46"/>
        <w:spacing w:line="440" w:lineRule="exact"/>
        <w:ind w:left="855"/>
        <w:rPr>
          <w:rFonts w:ascii="仿宋" w:hAnsi="仿宋" w:eastAsia="仿宋"/>
          <w:bCs/>
          <w:szCs w:val="32"/>
        </w:rPr>
      </w:pPr>
      <w:r>
        <w:rPr>
          <w:rFonts w:hint="eastAsia" w:ascii="仿宋" w:hAnsi="仿宋" w:eastAsia="仿宋"/>
          <w:bCs/>
          <w:szCs w:val="32"/>
        </w:rPr>
        <w:t>机列静态模拟画面（主要参数显示）</w:t>
      </w:r>
    </w:p>
    <w:p>
      <w:pPr>
        <w:pStyle w:val="46"/>
        <w:spacing w:line="440" w:lineRule="exact"/>
        <w:ind w:left="855"/>
        <w:rPr>
          <w:rFonts w:ascii="仿宋" w:hAnsi="仿宋" w:eastAsia="仿宋"/>
          <w:bCs/>
          <w:szCs w:val="32"/>
        </w:rPr>
      </w:pPr>
      <w:r>
        <w:rPr>
          <w:rFonts w:hint="eastAsia" w:ascii="仿宋" w:hAnsi="仿宋" w:eastAsia="仿宋"/>
          <w:bCs/>
          <w:szCs w:val="32"/>
        </w:rPr>
        <w:t>机列动态参数画面</w:t>
      </w:r>
    </w:p>
    <w:p>
      <w:pPr>
        <w:pStyle w:val="46"/>
        <w:spacing w:line="440" w:lineRule="exact"/>
        <w:ind w:left="855"/>
        <w:rPr>
          <w:rFonts w:ascii="仿宋" w:hAnsi="仿宋" w:eastAsia="仿宋"/>
          <w:bCs/>
          <w:szCs w:val="32"/>
        </w:rPr>
      </w:pPr>
      <w:r>
        <w:rPr>
          <w:rFonts w:hint="eastAsia" w:ascii="仿宋" w:hAnsi="仿宋" w:eastAsia="仿宋"/>
          <w:bCs/>
          <w:szCs w:val="32"/>
        </w:rPr>
        <w:t>卷材数据参数画面</w:t>
      </w:r>
    </w:p>
    <w:p>
      <w:pPr>
        <w:pStyle w:val="46"/>
        <w:spacing w:line="440" w:lineRule="exact"/>
        <w:ind w:left="855"/>
        <w:rPr>
          <w:rFonts w:ascii="仿宋" w:hAnsi="仿宋" w:eastAsia="仿宋"/>
          <w:bCs/>
          <w:szCs w:val="32"/>
        </w:rPr>
      </w:pPr>
      <w:r>
        <w:rPr>
          <w:rFonts w:hint="eastAsia" w:ascii="仿宋" w:hAnsi="仿宋" w:eastAsia="仿宋"/>
          <w:bCs/>
          <w:szCs w:val="32"/>
        </w:rPr>
        <w:t>运行数据参数画面</w:t>
      </w:r>
    </w:p>
    <w:p>
      <w:pPr>
        <w:pStyle w:val="46"/>
        <w:spacing w:line="440" w:lineRule="exact"/>
        <w:ind w:left="855"/>
        <w:rPr>
          <w:rFonts w:ascii="仿宋" w:hAnsi="仿宋" w:eastAsia="仿宋"/>
          <w:bCs/>
          <w:szCs w:val="32"/>
        </w:rPr>
      </w:pPr>
      <w:r>
        <w:rPr>
          <w:rFonts w:hint="eastAsia" w:ascii="仿宋" w:hAnsi="仿宋" w:eastAsia="仿宋"/>
          <w:bCs/>
          <w:szCs w:val="32"/>
        </w:rPr>
        <w:t>铝液温度数据画面</w:t>
      </w:r>
    </w:p>
    <w:p>
      <w:pPr>
        <w:pStyle w:val="46"/>
        <w:spacing w:line="440" w:lineRule="exact"/>
        <w:ind w:left="855"/>
        <w:rPr>
          <w:rFonts w:ascii="仿宋" w:hAnsi="仿宋" w:eastAsia="仿宋"/>
          <w:bCs/>
          <w:szCs w:val="32"/>
        </w:rPr>
      </w:pPr>
      <w:r>
        <w:rPr>
          <w:rFonts w:hint="eastAsia" w:ascii="仿宋" w:hAnsi="仿宋" w:eastAsia="仿宋"/>
          <w:bCs/>
          <w:szCs w:val="32"/>
        </w:rPr>
        <w:t>目标参数设置画面</w:t>
      </w:r>
    </w:p>
    <w:p>
      <w:pPr>
        <w:pStyle w:val="46"/>
        <w:spacing w:line="440" w:lineRule="exact"/>
        <w:ind w:left="855"/>
        <w:rPr>
          <w:rFonts w:ascii="仿宋" w:hAnsi="仿宋" w:eastAsia="仿宋"/>
          <w:bCs/>
          <w:szCs w:val="32"/>
        </w:rPr>
      </w:pPr>
      <w:r>
        <w:rPr>
          <w:rFonts w:hint="eastAsia" w:ascii="仿宋" w:hAnsi="仿宋" w:eastAsia="仿宋"/>
          <w:bCs/>
          <w:szCs w:val="32"/>
        </w:rPr>
        <w:t>数据填入画面</w:t>
      </w:r>
    </w:p>
    <w:p>
      <w:pPr>
        <w:pStyle w:val="46"/>
        <w:spacing w:line="440" w:lineRule="exact"/>
        <w:ind w:left="855"/>
        <w:rPr>
          <w:rFonts w:ascii="仿宋" w:hAnsi="仿宋" w:eastAsia="仿宋"/>
          <w:bCs/>
          <w:szCs w:val="32"/>
        </w:rPr>
      </w:pPr>
      <w:r>
        <w:rPr>
          <w:rFonts w:hint="eastAsia" w:ascii="仿宋" w:hAnsi="仿宋" w:eastAsia="仿宋"/>
          <w:bCs/>
          <w:szCs w:val="32"/>
        </w:rPr>
        <w:t>趋势曲线画面</w:t>
      </w:r>
    </w:p>
    <w:p>
      <w:pPr>
        <w:pStyle w:val="46"/>
        <w:spacing w:line="440" w:lineRule="exact"/>
        <w:ind w:left="855"/>
        <w:rPr>
          <w:rFonts w:ascii="仿宋" w:hAnsi="仿宋" w:eastAsia="仿宋"/>
          <w:bCs/>
          <w:szCs w:val="32"/>
        </w:rPr>
      </w:pPr>
      <w:r>
        <w:rPr>
          <w:rFonts w:hint="eastAsia" w:ascii="仿宋" w:hAnsi="仿宋" w:eastAsia="仿宋"/>
          <w:bCs/>
          <w:szCs w:val="32"/>
        </w:rPr>
        <w:t>报警记录画面</w:t>
      </w:r>
    </w:p>
    <w:p>
      <w:pPr>
        <w:pStyle w:val="46"/>
        <w:spacing w:line="440" w:lineRule="exact"/>
        <w:rPr>
          <w:rFonts w:ascii="仿宋" w:hAnsi="仿宋" w:eastAsia="仿宋"/>
          <w:bCs/>
          <w:szCs w:val="32"/>
        </w:rPr>
      </w:pPr>
      <w:r>
        <w:rPr>
          <w:rFonts w:hint="eastAsia" w:ascii="仿宋" w:hAnsi="仿宋" w:eastAsia="仿宋"/>
          <w:bCs/>
          <w:szCs w:val="32"/>
        </w:rPr>
        <w:t>9、工程师站（每个控制室设置 1套）</w:t>
      </w:r>
    </w:p>
    <w:p>
      <w:pPr>
        <w:pStyle w:val="46"/>
        <w:spacing w:line="440" w:lineRule="exact"/>
        <w:ind w:left="855"/>
        <w:rPr>
          <w:rFonts w:ascii="仿宋" w:hAnsi="仿宋" w:eastAsia="仿宋"/>
          <w:bCs/>
          <w:szCs w:val="32"/>
        </w:rPr>
      </w:pPr>
      <w:r>
        <w:rPr>
          <w:rFonts w:ascii="仿宋" w:hAnsi="仿宋" w:eastAsia="仿宋"/>
          <w:bCs/>
          <w:szCs w:val="32"/>
        </w:rPr>
        <w:t>工程师PC</w:t>
      </w:r>
    </w:p>
    <w:p>
      <w:pPr>
        <w:pStyle w:val="46"/>
        <w:spacing w:line="440" w:lineRule="exact"/>
        <w:rPr>
          <w:rFonts w:ascii="仿宋" w:hAnsi="仿宋" w:eastAsia="仿宋"/>
          <w:bCs/>
          <w:szCs w:val="32"/>
        </w:rPr>
      </w:pPr>
      <w:r>
        <w:rPr>
          <w:rFonts w:hint="eastAsia" w:ascii="仿宋" w:hAnsi="仿宋" w:eastAsia="仿宋"/>
          <w:bCs/>
          <w:szCs w:val="32"/>
        </w:rPr>
        <w:t>10、每套设备提供与三级系统进行数据交换的接口（OPC服务），具体数据包括但不限于以下内容：</w:t>
      </w:r>
    </w:p>
    <w:p>
      <w:pPr>
        <w:pStyle w:val="46"/>
        <w:spacing w:line="440" w:lineRule="exact"/>
        <w:ind w:firstLine="640" w:firstLineChars="200"/>
        <w:rPr>
          <w:rFonts w:ascii="仿宋" w:hAnsi="仿宋" w:eastAsia="仿宋"/>
          <w:bCs/>
          <w:szCs w:val="32"/>
        </w:rPr>
      </w:pPr>
      <w:r>
        <w:rPr>
          <w:rFonts w:ascii="仿宋" w:hAnsi="仿宋" w:eastAsia="仿宋"/>
          <w:bCs/>
          <w:szCs w:val="32"/>
        </w:rPr>
        <w:t>卷材数据收集、记录及管理</w:t>
      </w:r>
    </w:p>
    <w:p>
      <w:pPr>
        <w:pStyle w:val="46"/>
        <w:spacing w:line="440" w:lineRule="exact"/>
        <w:ind w:firstLine="640" w:firstLineChars="200"/>
        <w:rPr>
          <w:rFonts w:ascii="仿宋" w:hAnsi="仿宋" w:eastAsia="仿宋"/>
          <w:bCs/>
          <w:szCs w:val="32"/>
        </w:rPr>
      </w:pPr>
      <w:r>
        <w:rPr>
          <w:rFonts w:ascii="仿宋" w:hAnsi="仿宋" w:eastAsia="仿宋"/>
          <w:bCs/>
          <w:szCs w:val="32"/>
        </w:rPr>
        <w:t>各温度参数</w:t>
      </w:r>
    </w:p>
    <w:p>
      <w:pPr>
        <w:pStyle w:val="46"/>
        <w:spacing w:line="440" w:lineRule="exact"/>
        <w:ind w:firstLine="640" w:firstLineChars="200"/>
        <w:rPr>
          <w:rFonts w:ascii="仿宋" w:hAnsi="仿宋" w:eastAsia="仿宋"/>
          <w:bCs/>
          <w:szCs w:val="32"/>
        </w:rPr>
      </w:pPr>
      <w:r>
        <w:rPr>
          <w:rFonts w:ascii="仿宋" w:hAnsi="仿宋" w:eastAsia="仿宋"/>
          <w:bCs/>
          <w:szCs w:val="32"/>
        </w:rPr>
        <w:t>各压力参数</w:t>
      </w:r>
    </w:p>
    <w:p>
      <w:pPr>
        <w:pStyle w:val="46"/>
        <w:spacing w:line="440" w:lineRule="exact"/>
        <w:ind w:firstLine="640" w:firstLineChars="200"/>
        <w:rPr>
          <w:rFonts w:ascii="仿宋" w:hAnsi="仿宋" w:eastAsia="仿宋"/>
          <w:bCs/>
          <w:szCs w:val="32"/>
        </w:rPr>
      </w:pPr>
      <w:r>
        <w:rPr>
          <w:rFonts w:ascii="仿宋" w:hAnsi="仿宋" w:eastAsia="仿宋"/>
          <w:bCs/>
          <w:szCs w:val="32"/>
        </w:rPr>
        <w:t>各流量参数</w:t>
      </w:r>
    </w:p>
    <w:p>
      <w:pPr>
        <w:pStyle w:val="46"/>
        <w:spacing w:line="440" w:lineRule="exact"/>
        <w:ind w:firstLine="640" w:firstLineChars="200"/>
        <w:rPr>
          <w:rFonts w:ascii="仿宋" w:hAnsi="仿宋" w:eastAsia="仿宋"/>
          <w:bCs/>
          <w:szCs w:val="32"/>
        </w:rPr>
      </w:pPr>
      <w:r>
        <w:rPr>
          <w:rFonts w:ascii="仿宋" w:hAnsi="仿宋" w:eastAsia="仿宋"/>
          <w:bCs/>
          <w:szCs w:val="32"/>
        </w:rPr>
        <w:t>各速度参数</w:t>
      </w:r>
    </w:p>
    <w:p>
      <w:pPr>
        <w:pStyle w:val="46"/>
        <w:spacing w:line="440" w:lineRule="exact"/>
        <w:ind w:firstLine="640" w:firstLineChars="200"/>
        <w:rPr>
          <w:rFonts w:ascii="仿宋" w:hAnsi="仿宋" w:eastAsia="仿宋"/>
          <w:bCs/>
          <w:szCs w:val="32"/>
        </w:rPr>
      </w:pPr>
      <w:r>
        <w:rPr>
          <w:rFonts w:ascii="仿宋" w:hAnsi="仿宋" w:eastAsia="仿宋"/>
          <w:bCs/>
          <w:szCs w:val="32"/>
        </w:rPr>
        <w:t>各带材参数</w:t>
      </w:r>
    </w:p>
    <w:p>
      <w:pPr>
        <w:pStyle w:val="46"/>
        <w:spacing w:line="440" w:lineRule="exact"/>
        <w:ind w:firstLine="640" w:firstLineChars="200"/>
        <w:rPr>
          <w:rFonts w:ascii="仿宋" w:hAnsi="仿宋" w:eastAsia="仿宋"/>
          <w:bCs/>
          <w:szCs w:val="32"/>
        </w:rPr>
      </w:pPr>
      <w:r>
        <w:rPr>
          <w:rFonts w:ascii="仿宋" w:hAnsi="仿宋" w:eastAsia="仿宋"/>
          <w:bCs/>
          <w:szCs w:val="32"/>
        </w:rPr>
        <w:t>各故障状态报警</w:t>
      </w:r>
    </w:p>
    <w:p>
      <w:pPr>
        <w:pStyle w:val="46"/>
        <w:spacing w:line="440" w:lineRule="exact"/>
        <w:ind w:firstLine="640" w:firstLineChars="200"/>
        <w:rPr>
          <w:rFonts w:ascii="仿宋" w:hAnsi="仿宋" w:eastAsia="仿宋"/>
          <w:bCs/>
          <w:szCs w:val="32"/>
        </w:rPr>
      </w:pPr>
      <w:r>
        <w:rPr>
          <w:rFonts w:ascii="仿宋" w:hAnsi="仿宋" w:eastAsia="仿宋"/>
          <w:bCs/>
          <w:szCs w:val="32"/>
        </w:rPr>
        <w:t>生产记录报表报告</w:t>
      </w:r>
    </w:p>
    <w:p>
      <w:pPr>
        <w:pStyle w:val="46"/>
        <w:numPr>
          <w:ilvl w:val="0"/>
          <w:numId w:val="4"/>
        </w:numPr>
        <w:spacing w:line="440" w:lineRule="exact"/>
        <w:rPr>
          <w:rFonts w:ascii="仿宋" w:hAnsi="仿宋" w:eastAsia="仿宋"/>
          <w:bCs/>
          <w:szCs w:val="32"/>
        </w:rPr>
      </w:pPr>
      <w:r>
        <w:rPr>
          <w:rFonts w:ascii="仿宋" w:hAnsi="仿宋" w:eastAsia="仿宋"/>
          <w:bCs/>
          <w:szCs w:val="32"/>
        </w:rPr>
        <w:t>管理软件组态文件</w:t>
      </w:r>
      <w:r>
        <w:rPr>
          <w:rFonts w:hint="eastAsia" w:ascii="仿宋" w:hAnsi="仿宋" w:eastAsia="仿宋"/>
          <w:bCs/>
          <w:szCs w:val="32"/>
        </w:rPr>
        <w:t>，需提供正版授权</w:t>
      </w:r>
    </w:p>
    <w:p>
      <w:pPr>
        <w:pStyle w:val="46"/>
        <w:spacing w:line="440" w:lineRule="exact"/>
        <w:rPr>
          <w:rFonts w:asciiTheme="minorEastAsia" w:hAnsiTheme="minorEastAsia" w:eastAsiaTheme="minorEastAsia"/>
          <w:b/>
          <w:sz w:val="36"/>
          <w:szCs w:val="36"/>
        </w:rPr>
      </w:pPr>
      <w:r>
        <w:rPr>
          <w:rFonts w:hint="eastAsia" w:ascii="仿宋" w:hAnsi="仿宋" w:eastAsia="仿宋"/>
          <w:bCs/>
          <w:szCs w:val="32"/>
        </w:rPr>
        <w:t>12、每套轧机具备远程诊断功能</w:t>
      </w: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附件三、供货与服务范围及说明（含工程分工）</w:t>
      </w:r>
    </w:p>
    <w:p>
      <w:pPr>
        <w:pStyle w:val="14"/>
        <w:rPr>
          <w:rFonts w:ascii="仿宋" w:hAnsi="仿宋" w:eastAsia="仿宋"/>
          <w:b/>
          <w:sz w:val="32"/>
          <w:szCs w:val="32"/>
        </w:rPr>
      </w:pPr>
      <w:r>
        <w:rPr>
          <w:rFonts w:hint="eastAsia" w:ascii="仿宋" w:hAnsi="仿宋" w:eastAsia="仿宋"/>
          <w:b/>
          <w:sz w:val="32"/>
          <w:szCs w:val="32"/>
        </w:rPr>
        <w:t>一、买卖双方</w:t>
      </w:r>
      <w:r>
        <w:rPr>
          <w:rFonts w:ascii="仿宋" w:hAnsi="仿宋" w:eastAsia="仿宋"/>
          <w:b/>
          <w:sz w:val="32"/>
          <w:szCs w:val="32"/>
        </w:rPr>
        <w:t>设备设计分工、供货与服务范围</w:t>
      </w:r>
      <w:r>
        <w:rPr>
          <w:rFonts w:hint="eastAsia" w:ascii="仿宋" w:hAnsi="仿宋" w:eastAsia="仿宋"/>
          <w:b/>
          <w:sz w:val="32"/>
          <w:szCs w:val="32"/>
        </w:rPr>
        <w:t>划分</w:t>
      </w:r>
    </w:p>
    <w:p>
      <w:pPr>
        <w:pStyle w:val="14"/>
        <w:spacing w:line="440" w:lineRule="exac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供货与服务范围及说明</w:t>
      </w:r>
    </w:p>
    <w:p>
      <w:pPr>
        <w:pStyle w:val="14"/>
        <w:spacing w:line="440" w:lineRule="exact"/>
        <w:rPr>
          <w:rFonts w:ascii="仿宋" w:hAnsi="仿宋" w:eastAsia="仿宋"/>
          <w:sz w:val="32"/>
          <w:szCs w:val="32"/>
        </w:rPr>
      </w:pPr>
      <w:r>
        <w:rPr>
          <w:rFonts w:hint="eastAsia" w:ascii="仿宋" w:hAnsi="仿宋" w:eastAsia="仿宋"/>
          <w:sz w:val="32"/>
          <w:szCs w:val="32"/>
        </w:rPr>
        <w:t>1.1</w:t>
      </w:r>
      <w:r>
        <w:rPr>
          <w:rFonts w:ascii="仿宋" w:hAnsi="仿宋" w:eastAsia="仿宋"/>
          <w:sz w:val="32"/>
          <w:szCs w:val="32"/>
        </w:rPr>
        <w:t>为了保证设备设计与供货的完整性，卖方所供设备是一套完整的设备。</w:t>
      </w:r>
    </w:p>
    <w:p>
      <w:pPr>
        <w:pStyle w:val="14"/>
        <w:spacing w:line="440" w:lineRule="exact"/>
        <w:rPr>
          <w:rFonts w:ascii="仿宋" w:hAnsi="仿宋" w:eastAsia="仿宋"/>
          <w:sz w:val="32"/>
          <w:szCs w:val="32"/>
        </w:rPr>
      </w:pPr>
      <w:r>
        <w:rPr>
          <w:rFonts w:hint="eastAsia" w:ascii="仿宋" w:hAnsi="仿宋" w:eastAsia="仿宋"/>
          <w:sz w:val="32"/>
          <w:szCs w:val="32"/>
        </w:rPr>
        <w:t xml:space="preserve">1.2 </w:t>
      </w:r>
      <w:r>
        <w:rPr>
          <w:rFonts w:ascii="仿宋" w:hAnsi="仿宋" w:eastAsia="仿宋"/>
          <w:sz w:val="32"/>
          <w:szCs w:val="32"/>
        </w:rPr>
        <w:t>买方负责高压柜到铸轧机进线柜的电缆。</w:t>
      </w:r>
    </w:p>
    <w:p>
      <w:pPr>
        <w:pStyle w:val="14"/>
        <w:spacing w:line="440" w:lineRule="exact"/>
        <w:rPr>
          <w:rFonts w:ascii="仿宋" w:hAnsi="仿宋" w:eastAsia="仿宋"/>
          <w:sz w:val="32"/>
          <w:szCs w:val="32"/>
        </w:rPr>
      </w:pPr>
      <w:r>
        <w:rPr>
          <w:rFonts w:hint="eastAsia" w:ascii="仿宋" w:hAnsi="仿宋" w:eastAsia="仿宋"/>
          <w:sz w:val="32"/>
          <w:szCs w:val="32"/>
        </w:rPr>
        <w:t>1.3</w:t>
      </w:r>
      <w:r>
        <w:rPr>
          <w:rFonts w:ascii="仿宋" w:hAnsi="仿宋" w:eastAsia="仿宋"/>
          <w:sz w:val="32"/>
          <w:szCs w:val="32"/>
        </w:rPr>
        <w:t>S—指卖方；B—指买方。</w:t>
      </w:r>
    </w:p>
    <w:p>
      <w:pPr>
        <w:pStyle w:val="14"/>
        <w:spacing w:line="440" w:lineRule="exact"/>
        <w:rPr>
          <w:rFonts w:ascii="仿宋" w:hAnsi="仿宋" w:eastAsia="仿宋"/>
          <w:sz w:val="32"/>
          <w:szCs w:val="32"/>
        </w:rPr>
      </w:pPr>
      <w:r>
        <w:rPr>
          <w:rFonts w:hint="eastAsia" w:ascii="仿宋" w:hAnsi="仿宋" w:eastAsia="仿宋"/>
          <w:sz w:val="32"/>
          <w:szCs w:val="32"/>
        </w:rPr>
        <w:t>2、买卖双方</w:t>
      </w:r>
      <w:r>
        <w:rPr>
          <w:rFonts w:ascii="仿宋" w:hAnsi="仿宋" w:eastAsia="仿宋"/>
          <w:sz w:val="32"/>
          <w:szCs w:val="32"/>
        </w:rPr>
        <w:t>设计分工、供货与服务范围</w:t>
      </w:r>
      <w:r>
        <w:rPr>
          <w:rFonts w:hint="eastAsia" w:ascii="仿宋" w:hAnsi="仿宋" w:eastAsia="仿宋"/>
          <w:sz w:val="32"/>
          <w:szCs w:val="32"/>
        </w:rPr>
        <w:t>划分表</w:t>
      </w:r>
      <w:r>
        <w:rPr>
          <w:rFonts w:ascii="仿宋" w:hAnsi="仿宋" w:eastAsia="仿宋"/>
          <w:sz w:val="32"/>
          <w:szCs w:val="32"/>
        </w:rPr>
        <w:t>（以下供货数量为单台铸轧机用）</w:t>
      </w:r>
    </w:p>
    <w:tbl>
      <w:tblPr>
        <w:tblStyle w:val="2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0"/>
        <w:gridCol w:w="3498"/>
        <w:gridCol w:w="911"/>
        <w:gridCol w:w="843"/>
        <w:gridCol w:w="843"/>
        <w:gridCol w:w="843"/>
        <w:gridCol w:w="843"/>
        <w:gridCol w:w="10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blHeader/>
        </w:trPr>
        <w:tc>
          <w:tcPr>
            <w:tcW w:w="453" w:type="pct"/>
            <w:vAlign w:val="center"/>
          </w:tcPr>
          <w:p>
            <w:pPr>
              <w:jc w:val="center"/>
              <w:rPr>
                <w:rFonts w:cs="Arial" w:asciiTheme="minorEastAsia" w:hAnsiTheme="minorEastAsia" w:eastAsiaTheme="minorEastAsia"/>
                <w:b/>
                <w:bCs/>
              </w:rPr>
            </w:pPr>
            <w:r>
              <w:rPr>
                <w:rFonts w:cs="Arial" w:asciiTheme="minorEastAsia" w:hAnsiTheme="minorEastAsia" w:eastAsiaTheme="minorEastAsia"/>
                <w:b/>
                <w:bCs/>
              </w:rPr>
              <w:t>序号</w:t>
            </w:r>
          </w:p>
        </w:tc>
        <w:tc>
          <w:tcPr>
            <w:tcW w:w="1802" w:type="pct"/>
            <w:vAlign w:val="center"/>
          </w:tcPr>
          <w:p>
            <w:pPr>
              <w:spacing w:line="300" w:lineRule="auto"/>
              <w:jc w:val="center"/>
              <w:rPr>
                <w:rFonts w:cs="Arial" w:asciiTheme="minorEastAsia" w:hAnsiTheme="minorEastAsia" w:eastAsiaTheme="minorEastAsia"/>
                <w:b/>
                <w:bCs/>
              </w:rPr>
            </w:pPr>
            <w:r>
              <w:rPr>
                <w:rFonts w:cs="Arial" w:asciiTheme="minorEastAsia" w:hAnsiTheme="minorEastAsia" w:eastAsiaTheme="minorEastAsia"/>
                <w:b/>
                <w:bCs/>
              </w:rPr>
              <w:t>设备名称</w:t>
            </w:r>
          </w:p>
        </w:tc>
        <w:tc>
          <w:tcPr>
            <w:tcW w:w="469" w:type="pct"/>
            <w:vAlign w:val="center"/>
          </w:tcPr>
          <w:p>
            <w:pPr>
              <w:ind w:left="-48" w:leftChars="-22"/>
              <w:jc w:val="center"/>
              <w:rPr>
                <w:rFonts w:cs="Arial" w:asciiTheme="minorEastAsia" w:hAnsiTheme="minorEastAsia" w:eastAsiaTheme="minorEastAsia"/>
                <w:b/>
                <w:bCs/>
              </w:rPr>
            </w:pPr>
            <w:r>
              <w:rPr>
                <w:rFonts w:cs="Arial" w:asciiTheme="minorEastAsia" w:hAnsiTheme="minorEastAsia" w:eastAsiaTheme="minorEastAsia"/>
                <w:b/>
                <w:bCs/>
              </w:rPr>
              <w:t>数量</w:t>
            </w:r>
          </w:p>
        </w:tc>
        <w:tc>
          <w:tcPr>
            <w:tcW w:w="434" w:type="pct"/>
            <w:vAlign w:val="center"/>
          </w:tcPr>
          <w:p>
            <w:pPr>
              <w:jc w:val="center"/>
              <w:rPr>
                <w:rFonts w:cs="Arial" w:asciiTheme="minorEastAsia" w:hAnsiTheme="minorEastAsia" w:eastAsiaTheme="minorEastAsia"/>
                <w:b/>
                <w:bCs/>
              </w:rPr>
            </w:pPr>
            <w:r>
              <w:rPr>
                <w:rFonts w:cs="Arial" w:asciiTheme="minorEastAsia" w:hAnsiTheme="minorEastAsia" w:eastAsiaTheme="minorEastAsia"/>
                <w:b/>
                <w:bCs/>
              </w:rPr>
              <w:t>基本数据</w:t>
            </w:r>
          </w:p>
        </w:tc>
        <w:tc>
          <w:tcPr>
            <w:tcW w:w="434" w:type="pct"/>
            <w:vAlign w:val="center"/>
          </w:tcPr>
          <w:p>
            <w:pPr>
              <w:jc w:val="center"/>
              <w:rPr>
                <w:rFonts w:cs="Arial" w:asciiTheme="minorEastAsia" w:hAnsiTheme="minorEastAsia" w:eastAsiaTheme="minorEastAsia"/>
                <w:b/>
                <w:bCs/>
              </w:rPr>
            </w:pPr>
            <w:r>
              <w:rPr>
                <w:rFonts w:cs="Arial" w:asciiTheme="minorEastAsia" w:hAnsiTheme="minorEastAsia" w:eastAsiaTheme="minorEastAsia"/>
                <w:b/>
                <w:bCs/>
              </w:rPr>
              <w:t>基本设计</w:t>
            </w:r>
          </w:p>
        </w:tc>
        <w:tc>
          <w:tcPr>
            <w:tcW w:w="434" w:type="pct"/>
            <w:vAlign w:val="center"/>
          </w:tcPr>
          <w:p>
            <w:pPr>
              <w:jc w:val="center"/>
              <w:rPr>
                <w:rFonts w:cs="Arial" w:asciiTheme="minorEastAsia" w:hAnsiTheme="minorEastAsia" w:eastAsiaTheme="minorEastAsia"/>
                <w:b/>
                <w:bCs/>
              </w:rPr>
            </w:pPr>
            <w:r>
              <w:rPr>
                <w:rFonts w:cs="Arial" w:asciiTheme="minorEastAsia" w:hAnsiTheme="minorEastAsia" w:eastAsiaTheme="minorEastAsia"/>
                <w:b/>
                <w:bCs/>
              </w:rPr>
              <w:t>详细设计</w:t>
            </w:r>
          </w:p>
        </w:tc>
        <w:tc>
          <w:tcPr>
            <w:tcW w:w="434" w:type="pct"/>
            <w:vAlign w:val="center"/>
          </w:tcPr>
          <w:p>
            <w:pPr>
              <w:jc w:val="center"/>
              <w:rPr>
                <w:rFonts w:cs="Arial" w:asciiTheme="minorEastAsia" w:hAnsiTheme="minorEastAsia" w:eastAsiaTheme="minorEastAsia"/>
                <w:b/>
                <w:bCs/>
              </w:rPr>
            </w:pPr>
            <w:r>
              <w:rPr>
                <w:rFonts w:cs="Arial" w:asciiTheme="minorEastAsia" w:hAnsiTheme="minorEastAsia" w:eastAsiaTheme="minorEastAsia"/>
                <w:b/>
                <w:bCs/>
              </w:rPr>
              <w:t>供货方</w:t>
            </w:r>
          </w:p>
        </w:tc>
        <w:tc>
          <w:tcPr>
            <w:tcW w:w="539" w:type="pct"/>
            <w:vAlign w:val="center"/>
          </w:tcPr>
          <w:p>
            <w:pPr>
              <w:jc w:val="center"/>
              <w:rPr>
                <w:rFonts w:cs="Arial" w:asciiTheme="minorEastAsia" w:hAnsiTheme="minorEastAsia" w:eastAsiaTheme="minorEastAsia"/>
                <w:b/>
                <w:bCs/>
              </w:rPr>
            </w:pPr>
            <w:r>
              <w:rPr>
                <w:rFonts w:cs="Arial" w:asciiTheme="minorEastAsia" w:hAnsiTheme="minorEastAsia" w:eastAsiaTheme="minorEastAsia"/>
                <w:b/>
                <w:bC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铝液的输送及供给系统</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w:t>
            </w:r>
            <w:r>
              <w:rPr>
                <w:rFonts w:hint="eastAsia" w:cs="Arial" w:asciiTheme="minorEastAsia" w:hAnsiTheme="minorEastAsia" w:eastAsiaTheme="minorEastAsia"/>
                <w:kern w:val="2"/>
                <w:sz w:val="22"/>
                <w:szCs w:val="22"/>
              </w:rPr>
              <w:t>炉口液面自动控流装置</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1.2</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流槽液面检测装置</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1.3</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前箱液面控制装置</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1.4</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流槽液面报警装置</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1.5</w:t>
            </w:r>
          </w:p>
        </w:tc>
        <w:tc>
          <w:tcPr>
            <w:tcW w:w="1802" w:type="pct"/>
            <w:vAlign w:val="center"/>
          </w:tcPr>
          <w:p>
            <w:pPr>
              <w:pStyle w:val="46"/>
              <w:snapToGrid w:val="0"/>
              <w:spacing w:line="300" w:lineRule="auto"/>
              <w:ind w:left="3080" w:hanging="3080" w:hangingChars="1400"/>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前箱钢制框架</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1.6</w:t>
            </w:r>
          </w:p>
        </w:tc>
        <w:tc>
          <w:tcPr>
            <w:tcW w:w="1802" w:type="pct"/>
            <w:vAlign w:val="center"/>
          </w:tcPr>
          <w:p>
            <w:pPr>
              <w:pStyle w:val="46"/>
              <w:spacing w:line="300" w:lineRule="auto"/>
              <w:ind w:left="3080" w:hanging="3080" w:hangingChars="1400"/>
              <w:rPr>
                <w:rFonts w:cs="Arial" w:asciiTheme="minorEastAsia" w:hAnsiTheme="minorEastAsia" w:eastAsiaTheme="minorEastAsia"/>
                <w:kern w:val="2"/>
                <w:sz w:val="22"/>
                <w:szCs w:val="22"/>
              </w:rPr>
            </w:pPr>
            <w:r>
              <w:rPr>
                <w:rFonts w:hint="eastAsia" w:cs="Arial" w:asciiTheme="minorEastAsia" w:hAnsiTheme="minorEastAsia" w:eastAsiaTheme="minorEastAsia"/>
                <w:kern w:val="2"/>
                <w:sz w:val="22"/>
                <w:szCs w:val="22"/>
              </w:rPr>
              <w:t>前箱温度和液位显示仪及</w:t>
            </w:r>
          </w:p>
          <w:p>
            <w:pPr>
              <w:pStyle w:val="46"/>
              <w:snapToGrid w:val="0"/>
              <w:spacing w:line="300" w:lineRule="auto"/>
              <w:jc w:val="left"/>
              <w:rPr>
                <w:rFonts w:cs="Arial" w:asciiTheme="minorEastAsia" w:hAnsiTheme="minorEastAsia" w:eastAsiaTheme="minorEastAsia"/>
                <w:kern w:val="2"/>
                <w:sz w:val="22"/>
                <w:szCs w:val="22"/>
              </w:rPr>
            </w:pPr>
            <w:r>
              <w:rPr>
                <w:rFonts w:hint="eastAsia" w:cs="Arial" w:asciiTheme="minorEastAsia" w:hAnsiTheme="minorEastAsia" w:eastAsiaTheme="minorEastAsia"/>
                <w:kern w:val="2"/>
                <w:sz w:val="22"/>
                <w:szCs w:val="22"/>
              </w:rPr>
              <w:t>热电偶</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2</w:t>
            </w:r>
          </w:p>
        </w:tc>
        <w:tc>
          <w:tcPr>
            <w:tcW w:w="1802" w:type="pct"/>
            <w:vAlign w:val="center"/>
          </w:tcPr>
          <w:p>
            <w:pPr>
              <w:spacing w:line="300" w:lineRule="auto"/>
              <w:jc w:val="center"/>
              <w:rPr>
                <w:rFonts w:cs="Arial" w:asciiTheme="minorEastAsia" w:hAnsiTheme="minorEastAsia" w:eastAsiaTheme="minorEastAsia"/>
              </w:rPr>
            </w:pPr>
            <w:r>
              <w:rPr>
                <w:rFonts w:hint="eastAsia" w:cs="Arial" w:asciiTheme="minorEastAsia" w:hAnsiTheme="minorEastAsia" w:eastAsiaTheme="minorEastAsia"/>
              </w:rPr>
              <w:t>三</w:t>
            </w:r>
            <w:r>
              <w:rPr>
                <w:rFonts w:cs="Arial" w:asciiTheme="minorEastAsia" w:hAnsiTheme="minorEastAsia" w:eastAsiaTheme="minorEastAsia"/>
              </w:rPr>
              <w:t>通道钛丝送给装置</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2.1</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 钛丝送进器</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2.2</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 放丝架</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color w:val="000000"/>
                <w:sz w:val="22"/>
                <w:szCs w:val="22"/>
              </w:rPr>
              <w:t>铸嘴组件及铸嘴调整装置</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铸嘴平台</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Merge w:val="restar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含调试用两副2100mm宽铸嘴和前箱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3.2</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铸嘴水平调整装置</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Merge w:val="continue"/>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3.3</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铸嘴垂直调整装置</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Merge w:val="continue"/>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3.4</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铸嘴夹具</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Merge w:val="continue"/>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4</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铸轧机本体</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4.1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铸轧机牌坊</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4.2</w:t>
            </w:r>
          </w:p>
        </w:tc>
        <w:tc>
          <w:tcPr>
            <w:tcW w:w="1802" w:type="pct"/>
            <w:vAlign w:val="center"/>
          </w:tcPr>
          <w:p>
            <w:pPr>
              <w:pStyle w:val="46"/>
              <w:numPr>
                <w:ilvl w:val="0"/>
                <w:numId w:val="5"/>
              </w:numPr>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倾翻油缸</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4.3</w:t>
            </w:r>
          </w:p>
        </w:tc>
        <w:tc>
          <w:tcPr>
            <w:tcW w:w="1802" w:type="pct"/>
            <w:vAlign w:val="center"/>
          </w:tcPr>
          <w:p>
            <w:pPr>
              <w:pStyle w:val="46"/>
              <w:numPr>
                <w:ilvl w:val="0"/>
                <w:numId w:val="5"/>
              </w:numPr>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锁紧油缸</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4.4</w:t>
            </w:r>
          </w:p>
        </w:tc>
        <w:tc>
          <w:tcPr>
            <w:tcW w:w="1802" w:type="pct"/>
            <w:vAlign w:val="center"/>
          </w:tcPr>
          <w:p>
            <w:pPr>
              <w:pStyle w:val="46"/>
              <w:numPr>
                <w:ilvl w:val="0"/>
                <w:numId w:val="5"/>
              </w:numPr>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牌坊底座</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4.5</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导出辊</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1件</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5</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铸轧辊部件</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5.1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xml:space="preserve">— </w:t>
            </w:r>
            <w:r>
              <w:rPr>
                <w:rFonts w:hint="eastAsia" w:cs="Arial" w:asciiTheme="minorEastAsia" w:hAnsiTheme="minorEastAsia" w:eastAsiaTheme="minorEastAsia"/>
                <w:kern w:val="2"/>
                <w:sz w:val="22"/>
                <w:szCs w:val="22"/>
              </w:rPr>
              <w:t>铸轧</w:t>
            </w:r>
            <w:r>
              <w:rPr>
                <w:rFonts w:cs="Arial" w:asciiTheme="minorEastAsia" w:hAnsiTheme="minorEastAsia" w:eastAsiaTheme="minorEastAsia"/>
                <w:kern w:val="2"/>
                <w:sz w:val="22"/>
                <w:szCs w:val="22"/>
              </w:rPr>
              <w:t>辊</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5.</w:t>
            </w:r>
            <w:r>
              <w:rPr>
                <w:rFonts w:hint="eastAsia" w:cs="Arial" w:asciiTheme="minorEastAsia" w:hAnsiTheme="minorEastAsia" w:eastAsiaTheme="minorEastAsia"/>
                <w:bCs/>
              </w:rPr>
              <w:t>2</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轧辊轴承座及附件</w:t>
            </w:r>
          </w:p>
        </w:tc>
        <w:tc>
          <w:tcPr>
            <w:tcW w:w="469" w:type="pct"/>
            <w:vAlign w:val="center"/>
          </w:tcPr>
          <w:p>
            <w:pPr>
              <w:pStyle w:val="46"/>
              <w:snapToGrid w:val="0"/>
              <w:spacing w:line="24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4套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5.</w:t>
            </w:r>
            <w:r>
              <w:rPr>
                <w:rFonts w:hint="eastAsia" w:cs="Arial" w:asciiTheme="minorEastAsia" w:hAnsiTheme="minorEastAsia" w:eastAsiaTheme="minorEastAsia"/>
                <w:bCs/>
              </w:rPr>
              <w:t>3</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轧辊轴承</w:t>
            </w:r>
          </w:p>
        </w:tc>
        <w:tc>
          <w:tcPr>
            <w:tcW w:w="469" w:type="pct"/>
            <w:vAlign w:val="center"/>
          </w:tcPr>
          <w:p>
            <w:pPr>
              <w:pStyle w:val="46"/>
              <w:snapToGrid w:val="0"/>
              <w:spacing w:line="24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4套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5.</w:t>
            </w:r>
            <w:r>
              <w:rPr>
                <w:rFonts w:hint="eastAsia" w:cs="Arial" w:asciiTheme="minorEastAsia" w:hAnsiTheme="minorEastAsia" w:eastAsiaTheme="minorEastAsia"/>
                <w:bCs/>
              </w:rPr>
              <w:t>4</w:t>
            </w:r>
          </w:p>
        </w:tc>
        <w:tc>
          <w:tcPr>
            <w:tcW w:w="1802" w:type="pct"/>
            <w:vAlign w:val="center"/>
          </w:tcPr>
          <w:p>
            <w:pPr>
              <w:pStyle w:val="46"/>
              <w:snapToGrid w:val="0"/>
              <w:spacing w:line="300" w:lineRule="auto"/>
              <w:ind w:left="330" w:hanging="330" w:hangingChars="150"/>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轧辊冷却水旋转接头及不锈钢波纹管</w:t>
            </w:r>
          </w:p>
        </w:tc>
        <w:tc>
          <w:tcPr>
            <w:tcW w:w="469" w:type="pct"/>
            <w:vAlign w:val="center"/>
          </w:tcPr>
          <w:p>
            <w:pPr>
              <w:pStyle w:val="46"/>
              <w:snapToGrid w:val="0"/>
              <w:spacing w:line="240" w:lineRule="auto"/>
              <w:jc w:val="center"/>
              <w:rPr>
                <w:rFonts w:cs="Arial" w:asciiTheme="minorEastAsia" w:hAnsiTheme="minorEastAsia" w:eastAsiaTheme="minorEastAsia"/>
                <w:kern w:val="2"/>
                <w:sz w:val="22"/>
                <w:szCs w:val="22"/>
              </w:rPr>
            </w:pPr>
            <w:r>
              <w:rPr>
                <w:rFonts w:hint="eastAsia" w:cs="Arial" w:asciiTheme="minorEastAsia" w:hAnsiTheme="minorEastAsia" w:eastAsiaTheme="minorEastAsia"/>
                <w:kern w:val="2"/>
                <w:sz w:val="22"/>
                <w:szCs w:val="22"/>
              </w:rPr>
              <w:t>2</w:t>
            </w:r>
            <w:r>
              <w:rPr>
                <w:rFonts w:cs="Arial" w:asciiTheme="minorEastAsia" w:hAnsiTheme="minorEastAsia" w:eastAsiaTheme="minorEastAsia"/>
                <w:kern w:val="2"/>
                <w:sz w:val="22"/>
                <w:szCs w:val="22"/>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6</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铸轧辊传动系统</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6.1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交流电机</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2台</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6.2</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双行星减速箱</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1台</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6.3</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万向联轴器</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6.4</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万向联轴器支座</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7</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压上油缸</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2套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8</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辊缝调整系统（</w:t>
            </w:r>
            <w:r>
              <w:rPr>
                <w:rFonts w:hint="eastAsia" w:cs="Arial" w:asciiTheme="minorEastAsia" w:hAnsiTheme="minorEastAsia" w:eastAsiaTheme="minorEastAsia"/>
              </w:rPr>
              <w:t>楔块式</w:t>
            </w:r>
            <w:r>
              <w:rPr>
                <w:rFonts w:cs="Arial" w:asciiTheme="minorEastAsia" w:hAnsiTheme="minorEastAsia" w:eastAsiaTheme="minorEastAsia"/>
              </w:rPr>
              <w:t>）</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8.1</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 用于调整辊缝的各种厚度垫片</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8.2</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w:t>
            </w:r>
            <w:r>
              <w:rPr>
                <w:rFonts w:hint="eastAsia" w:cs="Arial" w:asciiTheme="minorEastAsia" w:hAnsiTheme="minorEastAsia" w:eastAsiaTheme="minorEastAsia"/>
              </w:rPr>
              <w:t xml:space="preserve"> 调整扳手</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9</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换辊装置</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9.1</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 换辊轨道</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9.2</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w:t>
            </w:r>
            <w:r>
              <w:rPr>
                <w:rFonts w:hint="eastAsia" w:cs="Arial" w:asciiTheme="minorEastAsia" w:hAnsiTheme="minorEastAsia" w:eastAsiaTheme="minorEastAsia"/>
              </w:rPr>
              <w:t>换辊</w:t>
            </w:r>
            <w:r>
              <w:rPr>
                <w:rFonts w:cs="Arial" w:asciiTheme="minorEastAsia" w:hAnsiTheme="minorEastAsia" w:eastAsiaTheme="minorEastAsia"/>
              </w:rPr>
              <w:t>油缸</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9.3</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—拉杆</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3根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10</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火焰喷涂系统</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2套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上下辊各一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11</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夹送辊、剪切机及导向辊组件</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11.1</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—夹送辊</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11.2</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—液压同步剪</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11.3</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—板面吹扫风机</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3</w:t>
            </w:r>
            <w:r>
              <w:rPr>
                <w:rFonts w:cs="Arial" w:asciiTheme="minorEastAsia" w:hAnsiTheme="minorEastAsia" w:eastAsiaTheme="minorEastAsia"/>
                <w:bCs/>
              </w:rPr>
              <w:t>台</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11.4</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—导向辊、托板</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11.5</w:t>
            </w:r>
          </w:p>
        </w:tc>
        <w:tc>
          <w:tcPr>
            <w:tcW w:w="1802" w:type="pct"/>
            <w:vAlign w:val="center"/>
          </w:tcPr>
          <w:p>
            <w:pPr>
              <w:spacing w:line="300" w:lineRule="auto"/>
              <w:rPr>
                <w:rFonts w:cs="Arial" w:asciiTheme="minorEastAsia" w:hAnsiTheme="minorEastAsia" w:eastAsiaTheme="minorEastAsia"/>
              </w:rPr>
            </w:pPr>
            <w:r>
              <w:rPr>
                <w:rFonts w:cs="Arial" w:asciiTheme="minorEastAsia" w:hAnsiTheme="minorEastAsia" w:eastAsiaTheme="minorEastAsia"/>
              </w:rPr>
              <w:t>—</w:t>
            </w:r>
            <w:r>
              <w:rPr>
                <w:rFonts w:hint="eastAsia" w:cs="Arial" w:asciiTheme="minorEastAsia" w:hAnsiTheme="minorEastAsia" w:eastAsiaTheme="minorEastAsia"/>
              </w:rPr>
              <w:t>可升降出口导板</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12</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hint="eastAsia" w:cs="Arial" w:asciiTheme="minorEastAsia" w:hAnsiTheme="minorEastAsia" w:eastAsiaTheme="minorEastAsia"/>
                <w:kern w:val="2"/>
                <w:sz w:val="22"/>
                <w:szCs w:val="22"/>
              </w:rPr>
              <w:t>偏导辊装置</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12.1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rPr>
              <w:t>—</w:t>
            </w:r>
            <w:r>
              <w:rPr>
                <w:rFonts w:hint="eastAsia" w:cs="Arial" w:asciiTheme="minorEastAsia" w:hAnsiTheme="minorEastAsia" w:eastAsiaTheme="minorEastAsia"/>
                <w:kern w:val="2"/>
                <w:sz w:val="22"/>
                <w:szCs w:val="22"/>
              </w:rPr>
              <w:t>偏导辊</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1根</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12.2</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rPr>
              <w:t>—</w:t>
            </w:r>
            <w:r>
              <w:rPr>
                <w:rFonts w:hint="eastAsia" w:cs="Arial" w:asciiTheme="minorEastAsia" w:hAnsiTheme="minorEastAsia" w:eastAsiaTheme="minorEastAsia"/>
                <w:kern w:val="2"/>
                <w:sz w:val="22"/>
                <w:szCs w:val="22"/>
              </w:rPr>
              <w:t>入口可升降导板</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卷取机（上卷取）</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胀缩卷筒</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.2</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涨缩油缸</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.3</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卷取机减速箱</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.4</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行星减速机</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w:t>
            </w:r>
            <w:r>
              <w:rPr>
                <w:rFonts w:cs="Arial" w:asciiTheme="minorEastAsia" w:hAnsiTheme="minorEastAsia" w:eastAsiaTheme="minorEastAsia"/>
                <w:bCs/>
              </w:rPr>
              <w:t>台</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.5</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交流变频电机</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1台</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.6</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活动支撑</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.7</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推料板</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3</w:t>
            </w:r>
            <w:r>
              <w:rPr>
                <w:rFonts w:cs="Arial" w:asciiTheme="minorEastAsia" w:hAnsiTheme="minorEastAsia" w:eastAsiaTheme="minorEastAsia"/>
                <w:bCs/>
              </w:rPr>
              <w:t>.8</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卸卷小车</w:t>
            </w:r>
            <w:r>
              <w:rPr>
                <w:rFonts w:cs="Arial" w:asciiTheme="minorEastAsia" w:hAnsiTheme="minorEastAsia" w:eastAsiaTheme="minorEastAsia"/>
                <w:color w:val="000000"/>
                <w:sz w:val="22"/>
                <w:szCs w:val="22"/>
              </w:rPr>
              <w:t>（含活动盖板）</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14</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hint="eastAsia" w:cs="Arial" w:asciiTheme="minorEastAsia" w:hAnsiTheme="minorEastAsia" w:eastAsiaTheme="minorEastAsia"/>
                <w:kern w:val="2"/>
                <w:sz w:val="22"/>
                <w:szCs w:val="22"/>
              </w:rPr>
              <w:t>预应力油缸更换装置</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10</w:t>
            </w:r>
            <w:r>
              <w:rPr>
                <w:rFonts w:cs="Arial" w:asciiTheme="minorEastAsia" w:hAnsiTheme="minorEastAsia" w:eastAsiaTheme="minorEastAsia"/>
              </w:rPr>
              <w:t>台共用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5</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液压系统</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5</w:t>
            </w:r>
            <w:r>
              <w:rPr>
                <w:rFonts w:cs="Arial" w:asciiTheme="minorEastAsia" w:hAnsiTheme="minorEastAsia" w:eastAsiaTheme="minorEastAsia"/>
                <w:bCs/>
              </w:rPr>
              <w:t>.1</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液压泵站</w:t>
            </w:r>
            <w:r>
              <w:rPr>
                <w:rFonts w:hint="eastAsia" w:cs="Arial" w:asciiTheme="minorEastAsia" w:hAnsiTheme="minorEastAsia" w:eastAsiaTheme="minorEastAsia"/>
                <w:kern w:val="2"/>
                <w:sz w:val="22"/>
                <w:szCs w:val="22"/>
              </w:rPr>
              <w:t>总成</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5</w:t>
            </w:r>
            <w:r>
              <w:rPr>
                <w:rFonts w:cs="Arial" w:asciiTheme="minorEastAsia" w:hAnsiTheme="minorEastAsia" w:eastAsiaTheme="minorEastAsia"/>
                <w:bCs/>
              </w:rPr>
              <w:t>.2</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 阀</w:t>
            </w:r>
            <w:r>
              <w:rPr>
                <w:rFonts w:hint="eastAsia" w:cs="Arial" w:asciiTheme="minorEastAsia" w:hAnsiTheme="minorEastAsia" w:eastAsiaTheme="minorEastAsia"/>
                <w:kern w:val="2"/>
                <w:sz w:val="22"/>
                <w:szCs w:val="22"/>
              </w:rPr>
              <w:t>台</w:t>
            </w:r>
            <w:r>
              <w:rPr>
                <w:rFonts w:cs="Arial" w:asciiTheme="minorEastAsia" w:hAnsiTheme="minorEastAsia" w:eastAsiaTheme="minorEastAsia"/>
                <w:kern w:val="2"/>
                <w:sz w:val="22"/>
                <w:szCs w:val="22"/>
              </w:rPr>
              <w:t>总成</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15.3</w:t>
            </w:r>
          </w:p>
        </w:tc>
        <w:tc>
          <w:tcPr>
            <w:tcW w:w="1802" w:type="pct"/>
            <w:vAlign w:val="center"/>
          </w:tcPr>
          <w:p>
            <w:pPr>
              <w:pStyle w:val="46"/>
              <w:snapToGrid w:val="0"/>
              <w:spacing w:line="300" w:lineRule="auto"/>
              <w:jc w:val="left"/>
              <w:rPr>
                <w:rFonts w:cs="Arial" w:asciiTheme="minorEastAsia" w:hAnsiTheme="minorEastAsia" w:eastAsiaTheme="minorEastAsia"/>
                <w:kern w:val="2"/>
                <w:sz w:val="22"/>
                <w:szCs w:val="22"/>
              </w:rPr>
            </w:pPr>
            <w:r>
              <w:rPr>
                <w:rFonts w:cs="Arial" w:asciiTheme="minorEastAsia" w:hAnsiTheme="minorEastAsia" w:eastAsiaTheme="minorEastAsia"/>
                <w:kern w:val="2"/>
                <w:sz w:val="22"/>
                <w:szCs w:val="22"/>
              </w:rPr>
              <w:t>—</w:t>
            </w:r>
            <w:r>
              <w:rPr>
                <w:rFonts w:hint="eastAsia" w:cs="Arial" w:asciiTheme="minorEastAsia" w:hAnsiTheme="minorEastAsia" w:eastAsiaTheme="minorEastAsia"/>
                <w:kern w:val="2"/>
                <w:sz w:val="22"/>
                <w:szCs w:val="22"/>
              </w:rPr>
              <w:t xml:space="preserve"> 液压中间配管</w:t>
            </w:r>
          </w:p>
        </w:tc>
        <w:tc>
          <w:tcPr>
            <w:tcW w:w="469" w:type="pct"/>
            <w:vAlign w:val="center"/>
          </w:tcPr>
          <w:p>
            <w:pPr>
              <w:jc w:val="center"/>
              <w:rPr>
                <w:rFonts w:cs="Arial" w:asciiTheme="minorEastAsia" w:hAnsiTheme="minorEastAsia" w:eastAsiaTheme="minorEastAsia"/>
              </w:rPr>
            </w:pPr>
            <w:r>
              <w:rPr>
                <w:rFonts w:hint="eastAsia"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5</w:t>
            </w:r>
          </w:p>
        </w:tc>
        <w:tc>
          <w:tcPr>
            <w:tcW w:w="1802" w:type="pct"/>
            <w:vAlign w:val="center"/>
          </w:tcPr>
          <w:p>
            <w:pPr>
              <w:pStyle w:val="46"/>
              <w:snapToGrid w:val="0"/>
              <w:spacing w:line="300" w:lineRule="auto"/>
              <w:jc w:val="center"/>
              <w:rPr>
                <w:rFonts w:cs="Arial" w:asciiTheme="minorEastAsia" w:hAnsiTheme="minorEastAsia" w:eastAsiaTheme="minorEastAsia"/>
                <w:kern w:val="2"/>
                <w:sz w:val="22"/>
                <w:szCs w:val="22"/>
              </w:rPr>
            </w:pPr>
            <w:r>
              <w:rPr>
                <w:rFonts w:cs="Arial" w:asciiTheme="minorEastAsia" w:hAnsiTheme="minorEastAsia" w:eastAsiaTheme="minorEastAsia"/>
                <w:sz w:val="22"/>
                <w:szCs w:val="22"/>
              </w:rPr>
              <w:t>气动系统</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16</w:t>
            </w:r>
          </w:p>
        </w:tc>
        <w:tc>
          <w:tcPr>
            <w:tcW w:w="1802" w:type="pct"/>
            <w:vAlign w:val="center"/>
          </w:tcPr>
          <w:p>
            <w:pPr>
              <w:pStyle w:val="46"/>
              <w:snapToGrid w:val="0"/>
              <w:spacing w:line="300" w:lineRule="auto"/>
              <w:jc w:val="center"/>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铸轧辊</w:t>
            </w:r>
            <w:r>
              <w:rPr>
                <w:rFonts w:hint="eastAsia" w:cs="Arial" w:asciiTheme="minorEastAsia" w:hAnsiTheme="minorEastAsia" w:eastAsiaTheme="minorEastAsia"/>
                <w:color w:val="000000"/>
                <w:kern w:val="2"/>
                <w:sz w:val="22"/>
                <w:szCs w:val="22"/>
              </w:rPr>
              <w:t>循环</w:t>
            </w:r>
            <w:r>
              <w:rPr>
                <w:rFonts w:cs="Arial" w:asciiTheme="minorEastAsia" w:hAnsiTheme="minorEastAsia" w:eastAsiaTheme="minorEastAsia"/>
                <w:color w:val="000000"/>
                <w:kern w:val="2"/>
                <w:sz w:val="22"/>
                <w:szCs w:val="22"/>
              </w:rPr>
              <w:t>冷却水系统</w:t>
            </w:r>
            <w:r>
              <w:rPr>
                <w:rFonts w:hint="eastAsia" w:cs="Arial" w:asciiTheme="minorEastAsia" w:hAnsiTheme="minorEastAsia" w:eastAsiaTheme="minorEastAsia"/>
                <w:color w:val="000000"/>
                <w:kern w:val="2"/>
                <w:sz w:val="22"/>
                <w:szCs w:val="22"/>
              </w:rPr>
              <w:t>（含水质处理装置）</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434" w:type="pct"/>
            <w:vAlign w:val="center"/>
          </w:tcPr>
          <w:p>
            <w:pPr>
              <w:jc w:val="center"/>
              <w:rPr>
                <w:rFonts w:cs="Arial" w:asciiTheme="minorEastAsia" w:hAnsiTheme="minorEastAsia" w:eastAsiaTheme="minorEastAsia"/>
              </w:rPr>
            </w:pPr>
            <w:r>
              <w:rPr>
                <w:rFonts w:cs="Arial" w:asciiTheme="minorEastAsia" w:hAnsiTheme="minorEastAsia" w:eastAsiaTheme="minorEastAsia"/>
              </w:rPr>
              <w:t>S</w:t>
            </w:r>
          </w:p>
        </w:tc>
        <w:tc>
          <w:tcPr>
            <w:tcW w:w="539" w:type="pct"/>
            <w:vAlign w:val="center"/>
          </w:tcPr>
          <w:p>
            <w:pPr>
              <w:jc w:val="center"/>
              <w:rPr>
                <w:rFonts w:cs="Arial" w:asciiTheme="minorEastAsia" w:hAnsiTheme="minorEastAsia" w:eastAsiaTheme="minorEastAsia"/>
                <w:color w:val="00000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p>
        </w:tc>
        <w:tc>
          <w:tcPr>
            <w:tcW w:w="1802" w:type="pct"/>
            <w:vAlign w:val="center"/>
          </w:tcPr>
          <w:p>
            <w:pPr>
              <w:pStyle w:val="46"/>
              <w:snapToGrid w:val="0"/>
              <w:spacing w:line="300" w:lineRule="auto"/>
              <w:jc w:val="center"/>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电</w:t>
            </w:r>
            <w:r>
              <w:rPr>
                <w:rFonts w:hint="eastAsia" w:cs="Arial" w:asciiTheme="minorEastAsia" w:hAnsiTheme="minorEastAsia" w:eastAsiaTheme="minorEastAsia"/>
                <w:color w:val="000000"/>
                <w:kern w:val="2"/>
                <w:sz w:val="22"/>
                <w:szCs w:val="22"/>
              </w:rPr>
              <w:t>控</w:t>
            </w:r>
            <w:r>
              <w:rPr>
                <w:rFonts w:cs="Arial" w:asciiTheme="minorEastAsia" w:hAnsiTheme="minorEastAsia" w:eastAsiaTheme="minorEastAsia"/>
                <w:color w:val="000000"/>
                <w:kern w:val="2"/>
                <w:sz w:val="22"/>
                <w:szCs w:val="22"/>
              </w:rPr>
              <w:t>部分</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1套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r>
              <w:rPr>
                <w:rFonts w:cs="Arial" w:asciiTheme="minorEastAsia" w:hAnsiTheme="minorEastAsia" w:eastAsiaTheme="minorEastAsia"/>
                <w:bCs/>
              </w:rPr>
              <w:t>.1</w:t>
            </w:r>
          </w:p>
        </w:tc>
        <w:tc>
          <w:tcPr>
            <w:tcW w:w="1802" w:type="pct"/>
            <w:vAlign w:val="center"/>
          </w:tcPr>
          <w:p>
            <w:pPr>
              <w:pStyle w:val="46"/>
              <w:snapToGrid w:val="0"/>
              <w:spacing w:line="300" w:lineRule="auto"/>
              <w:jc w:val="left"/>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 xml:space="preserve">— </w:t>
            </w:r>
            <w:r>
              <w:rPr>
                <w:rFonts w:cs="Arial" w:asciiTheme="minorEastAsia" w:hAnsiTheme="minorEastAsia" w:eastAsiaTheme="minorEastAsia"/>
                <w:bCs/>
                <w:color w:val="000000"/>
                <w:sz w:val="22"/>
                <w:szCs w:val="22"/>
              </w:rPr>
              <w:t>交流电机控制</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r>
              <w:rPr>
                <w:rFonts w:cs="Arial" w:asciiTheme="minorEastAsia" w:hAnsiTheme="minorEastAsia" w:eastAsiaTheme="minorEastAsia"/>
                <w:bCs/>
              </w:rPr>
              <w:t>.2</w:t>
            </w:r>
          </w:p>
        </w:tc>
        <w:tc>
          <w:tcPr>
            <w:tcW w:w="1802" w:type="pct"/>
            <w:vAlign w:val="center"/>
          </w:tcPr>
          <w:p>
            <w:pPr>
              <w:pStyle w:val="46"/>
              <w:snapToGrid w:val="0"/>
              <w:spacing w:line="300" w:lineRule="auto"/>
              <w:jc w:val="left"/>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 铸轧辊驱动电机及</w:t>
            </w:r>
            <w:r>
              <w:rPr>
                <w:rFonts w:cs="Arial" w:asciiTheme="minorEastAsia" w:hAnsiTheme="minorEastAsia" w:eastAsiaTheme="minorEastAsia"/>
                <w:bCs/>
                <w:color w:val="000000"/>
                <w:sz w:val="22"/>
                <w:szCs w:val="22"/>
              </w:rPr>
              <w:t>控制</w:t>
            </w:r>
          </w:p>
        </w:tc>
        <w:tc>
          <w:tcPr>
            <w:tcW w:w="469" w:type="pct"/>
          </w:tcPr>
          <w:p>
            <w:pPr>
              <w:jc w:val="cente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r>
              <w:rPr>
                <w:rFonts w:cs="Arial" w:asciiTheme="minorEastAsia" w:hAnsiTheme="minorEastAsia" w:eastAsiaTheme="minorEastAsia"/>
                <w:bCs/>
              </w:rPr>
              <w:t>.3</w:t>
            </w:r>
          </w:p>
        </w:tc>
        <w:tc>
          <w:tcPr>
            <w:tcW w:w="1802" w:type="pct"/>
            <w:vAlign w:val="center"/>
          </w:tcPr>
          <w:p>
            <w:pPr>
              <w:pStyle w:val="46"/>
              <w:snapToGrid w:val="0"/>
              <w:spacing w:line="300" w:lineRule="auto"/>
              <w:jc w:val="left"/>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 卷取机驱动电机及</w:t>
            </w:r>
            <w:r>
              <w:rPr>
                <w:rFonts w:cs="Arial" w:asciiTheme="minorEastAsia" w:hAnsiTheme="minorEastAsia" w:eastAsiaTheme="minorEastAsia"/>
                <w:bCs/>
                <w:color w:val="000000"/>
                <w:sz w:val="22"/>
                <w:szCs w:val="22"/>
              </w:rPr>
              <w:t>控制</w:t>
            </w:r>
          </w:p>
        </w:tc>
        <w:tc>
          <w:tcPr>
            <w:tcW w:w="469" w:type="pct"/>
          </w:tcPr>
          <w:p>
            <w:pPr>
              <w:jc w:val="cente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r>
              <w:rPr>
                <w:rFonts w:cs="Arial" w:asciiTheme="minorEastAsia" w:hAnsiTheme="minorEastAsia" w:eastAsiaTheme="minorEastAsia"/>
                <w:bCs/>
              </w:rPr>
              <w:t>.4</w:t>
            </w:r>
          </w:p>
        </w:tc>
        <w:tc>
          <w:tcPr>
            <w:tcW w:w="1802" w:type="pct"/>
            <w:vAlign w:val="center"/>
          </w:tcPr>
          <w:p>
            <w:pPr>
              <w:pStyle w:val="46"/>
              <w:snapToGrid w:val="0"/>
              <w:spacing w:line="300" w:lineRule="auto"/>
              <w:jc w:val="left"/>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 PLC控制</w:t>
            </w:r>
          </w:p>
        </w:tc>
        <w:tc>
          <w:tcPr>
            <w:tcW w:w="469" w:type="pct"/>
          </w:tcPr>
          <w:p>
            <w:pPr>
              <w:jc w:val="cente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r>
              <w:rPr>
                <w:rFonts w:cs="Arial" w:asciiTheme="minorEastAsia" w:hAnsiTheme="minorEastAsia" w:eastAsiaTheme="minorEastAsia"/>
                <w:bCs/>
              </w:rPr>
              <w:t>.</w:t>
            </w:r>
            <w:r>
              <w:rPr>
                <w:rFonts w:hint="eastAsia" w:cs="Arial" w:asciiTheme="minorEastAsia" w:hAnsiTheme="minorEastAsia" w:eastAsiaTheme="minorEastAsia"/>
                <w:bCs/>
              </w:rPr>
              <w:t>5</w:t>
            </w:r>
          </w:p>
        </w:tc>
        <w:tc>
          <w:tcPr>
            <w:tcW w:w="1802" w:type="pct"/>
            <w:vAlign w:val="center"/>
          </w:tcPr>
          <w:p>
            <w:pPr>
              <w:pStyle w:val="46"/>
              <w:spacing w:line="300" w:lineRule="auto"/>
              <w:rPr>
                <w:rFonts w:cs="Arial" w:asciiTheme="minorEastAsia" w:hAnsiTheme="minorEastAsia" w:eastAsiaTheme="minorEastAsia"/>
                <w:bCs/>
                <w:color w:val="000000"/>
                <w:sz w:val="22"/>
                <w:szCs w:val="22"/>
              </w:rPr>
            </w:pPr>
            <w:r>
              <w:rPr>
                <w:rFonts w:cs="Arial" w:asciiTheme="minorEastAsia" w:hAnsiTheme="minorEastAsia" w:eastAsiaTheme="minorEastAsia"/>
                <w:color w:val="000000"/>
                <w:kern w:val="2"/>
                <w:sz w:val="22"/>
                <w:szCs w:val="22"/>
              </w:rPr>
              <w:t>—</w:t>
            </w:r>
            <w:r>
              <w:rPr>
                <w:rFonts w:hint="eastAsia" w:cs="Arial" w:asciiTheme="minorEastAsia" w:hAnsiTheme="minorEastAsia" w:eastAsiaTheme="minorEastAsia"/>
                <w:bCs/>
                <w:color w:val="000000"/>
                <w:sz w:val="22"/>
                <w:szCs w:val="22"/>
              </w:rPr>
              <w:t>外部控制柜、操作台/箱、</w:t>
            </w:r>
          </w:p>
          <w:p>
            <w:pPr>
              <w:pStyle w:val="46"/>
              <w:snapToGrid w:val="0"/>
              <w:spacing w:line="300" w:lineRule="auto"/>
              <w:jc w:val="left"/>
              <w:rPr>
                <w:rFonts w:cs="Arial" w:asciiTheme="minorEastAsia" w:hAnsiTheme="minorEastAsia" w:eastAsiaTheme="minorEastAsia"/>
                <w:color w:val="000000"/>
                <w:kern w:val="2"/>
                <w:sz w:val="22"/>
                <w:szCs w:val="22"/>
              </w:rPr>
            </w:pPr>
            <w:r>
              <w:rPr>
                <w:rFonts w:hint="eastAsia" w:cs="Arial" w:asciiTheme="minorEastAsia" w:hAnsiTheme="minorEastAsia" w:eastAsiaTheme="minorEastAsia"/>
                <w:bCs/>
                <w:color w:val="000000"/>
                <w:sz w:val="22"/>
                <w:szCs w:val="22"/>
              </w:rPr>
              <w:t>阀台控制箱、接线箱</w:t>
            </w:r>
          </w:p>
        </w:tc>
        <w:tc>
          <w:tcPr>
            <w:tcW w:w="469" w:type="pct"/>
          </w:tcPr>
          <w:p>
            <w:pPr>
              <w:jc w:val="cente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r>
              <w:rPr>
                <w:rFonts w:cs="Arial" w:asciiTheme="minorEastAsia" w:hAnsiTheme="minorEastAsia" w:eastAsiaTheme="minorEastAsia"/>
                <w:bCs/>
              </w:rPr>
              <w:t>.</w:t>
            </w:r>
            <w:r>
              <w:rPr>
                <w:rFonts w:hint="eastAsia" w:cs="Arial" w:asciiTheme="minorEastAsia" w:hAnsiTheme="minorEastAsia" w:eastAsiaTheme="minorEastAsia"/>
                <w:bCs/>
              </w:rPr>
              <w:t>6</w:t>
            </w:r>
          </w:p>
        </w:tc>
        <w:tc>
          <w:tcPr>
            <w:tcW w:w="1802" w:type="pct"/>
            <w:vAlign w:val="center"/>
          </w:tcPr>
          <w:p>
            <w:pPr>
              <w:pStyle w:val="46"/>
              <w:snapToGrid w:val="0"/>
              <w:spacing w:line="300" w:lineRule="auto"/>
              <w:jc w:val="left"/>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w:t>
            </w:r>
            <w:r>
              <w:rPr>
                <w:rFonts w:hint="eastAsia" w:cs="Arial" w:asciiTheme="minorEastAsia" w:hAnsiTheme="minorEastAsia" w:eastAsiaTheme="minorEastAsia"/>
                <w:color w:val="000000"/>
                <w:kern w:val="2"/>
                <w:sz w:val="22"/>
                <w:szCs w:val="22"/>
              </w:rPr>
              <w:t xml:space="preserve"> 人机接口 HMI</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w w:val="9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17.7</w:t>
            </w:r>
          </w:p>
        </w:tc>
        <w:tc>
          <w:tcPr>
            <w:tcW w:w="1802" w:type="pct"/>
            <w:vAlign w:val="center"/>
          </w:tcPr>
          <w:p>
            <w:pPr>
              <w:pStyle w:val="46"/>
              <w:snapToGrid w:val="0"/>
              <w:spacing w:line="300" w:lineRule="auto"/>
              <w:jc w:val="left"/>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w:t>
            </w:r>
            <w:r>
              <w:rPr>
                <w:rFonts w:cs="Arial" w:asciiTheme="minorEastAsia" w:hAnsiTheme="minorEastAsia" w:eastAsiaTheme="minorEastAsia"/>
                <w:bCs/>
                <w:color w:val="000000"/>
                <w:sz w:val="22"/>
                <w:szCs w:val="22"/>
              </w:rPr>
              <w:t>工程师工作站</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w w:val="90"/>
              </w:rPr>
            </w:pPr>
            <w:r>
              <w:rPr>
                <w:rFonts w:cs="Arial" w:asciiTheme="minorEastAsia" w:hAnsiTheme="minorEastAsia" w:eastAsiaTheme="minorEastAsia"/>
                <w:color w:val="000000"/>
                <w:w w:val="90"/>
              </w:rPr>
              <w:t>每个配电室</w:t>
            </w:r>
            <w:r>
              <w:rPr>
                <w:rFonts w:hint="eastAsia" w:cs="Arial" w:asciiTheme="minorEastAsia" w:hAnsiTheme="minorEastAsia" w:eastAsiaTheme="minorEastAsia"/>
                <w:color w:val="000000"/>
                <w:w w:val="90"/>
              </w:rPr>
              <w:t>1台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17.8</w:t>
            </w:r>
          </w:p>
        </w:tc>
        <w:tc>
          <w:tcPr>
            <w:tcW w:w="1802" w:type="pct"/>
            <w:vAlign w:val="center"/>
          </w:tcPr>
          <w:p>
            <w:pPr>
              <w:pStyle w:val="46"/>
              <w:snapToGrid w:val="0"/>
              <w:spacing w:line="300" w:lineRule="auto"/>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w:t>
            </w:r>
            <w:r>
              <w:rPr>
                <w:rFonts w:hint="eastAsia" w:cs="Arial" w:asciiTheme="minorEastAsia" w:hAnsiTheme="minorEastAsia" w:eastAsiaTheme="minorEastAsia"/>
                <w:color w:val="000000"/>
                <w:kern w:val="2"/>
                <w:sz w:val="22"/>
                <w:szCs w:val="22"/>
              </w:rPr>
              <w:t xml:space="preserve"> 应用软件（程序）</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w w:val="90"/>
              </w:rPr>
            </w:pPr>
            <w:r>
              <w:rPr>
                <w:rFonts w:cs="Arial" w:asciiTheme="minorEastAsia" w:hAnsiTheme="minorEastAsia" w:eastAsiaTheme="minorEastAsia"/>
                <w:color w:val="000000"/>
                <w:w w:val="90"/>
              </w:rPr>
              <w:t>正版授权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17.9</w:t>
            </w:r>
          </w:p>
        </w:tc>
        <w:tc>
          <w:tcPr>
            <w:tcW w:w="1802" w:type="pct"/>
            <w:vAlign w:val="center"/>
          </w:tcPr>
          <w:p>
            <w:pPr>
              <w:pStyle w:val="46"/>
              <w:snapToGrid w:val="0"/>
              <w:spacing w:line="300" w:lineRule="auto"/>
              <w:rPr>
                <w:rFonts w:cs="Arial" w:asciiTheme="minorEastAsia" w:hAnsiTheme="minorEastAsia" w:eastAsiaTheme="minorEastAsia"/>
                <w:color w:val="000000"/>
                <w:kern w:val="2"/>
                <w:sz w:val="22"/>
                <w:szCs w:val="22"/>
              </w:rPr>
            </w:pPr>
            <w:r>
              <w:rPr>
                <w:rFonts w:cs="Arial" w:asciiTheme="minorEastAsia" w:hAnsiTheme="minorEastAsia" w:eastAsiaTheme="minorEastAsia"/>
                <w:color w:val="000000"/>
                <w:kern w:val="2"/>
                <w:sz w:val="22"/>
                <w:szCs w:val="22"/>
              </w:rPr>
              <w:t>—</w:t>
            </w:r>
            <w:r>
              <w:rPr>
                <w:rFonts w:hint="eastAsia" w:cs="Arial" w:asciiTheme="minorEastAsia" w:hAnsiTheme="minorEastAsia" w:eastAsiaTheme="minorEastAsia"/>
                <w:color w:val="000000"/>
                <w:kern w:val="2"/>
                <w:sz w:val="22"/>
                <w:szCs w:val="22"/>
              </w:rPr>
              <w:t xml:space="preserve"> 柜外普通电缆</w:t>
            </w:r>
          </w:p>
        </w:tc>
        <w:tc>
          <w:tcPr>
            <w:tcW w:w="469" w:type="pct"/>
          </w:tcPr>
          <w:p>
            <w:pPr>
              <w:jc w:val="cente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w w:val="9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7</w:t>
            </w:r>
            <w:r>
              <w:rPr>
                <w:rFonts w:cs="Arial" w:asciiTheme="minorEastAsia" w:hAnsiTheme="minorEastAsia" w:eastAsiaTheme="minorEastAsia"/>
                <w:bCs/>
              </w:rPr>
              <w:t>.</w:t>
            </w:r>
            <w:r>
              <w:rPr>
                <w:rFonts w:hint="eastAsia" w:cs="Arial" w:asciiTheme="minorEastAsia" w:hAnsiTheme="minorEastAsia" w:eastAsiaTheme="minorEastAsia"/>
                <w:bCs/>
              </w:rPr>
              <w:t>10</w:t>
            </w:r>
          </w:p>
        </w:tc>
        <w:tc>
          <w:tcPr>
            <w:tcW w:w="1802" w:type="pct"/>
            <w:vAlign w:val="center"/>
          </w:tcPr>
          <w:p>
            <w:pPr>
              <w:spacing w:line="300" w:lineRule="auto"/>
              <w:rPr>
                <w:rFonts w:cs="Arial" w:asciiTheme="minorEastAsia" w:hAnsiTheme="minorEastAsia" w:eastAsiaTheme="minorEastAsia"/>
                <w:color w:val="000000"/>
              </w:rPr>
            </w:pPr>
            <w:r>
              <w:rPr>
                <w:rFonts w:cs="Arial" w:asciiTheme="minorEastAsia" w:hAnsiTheme="minorEastAsia" w:eastAsiaTheme="minorEastAsia"/>
                <w:color w:val="000000"/>
                <w:kern w:val="2"/>
              </w:rPr>
              <w:t>—</w:t>
            </w:r>
            <w:r>
              <w:rPr>
                <w:rFonts w:hint="eastAsia" w:cs="Arial" w:asciiTheme="minorEastAsia" w:hAnsiTheme="minorEastAsia" w:eastAsiaTheme="minorEastAsia"/>
                <w:color w:val="000000"/>
              </w:rPr>
              <w:t>柜外通讯电缆</w:t>
            </w:r>
          </w:p>
        </w:tc>
        <w:tc>
          <w:tcPr>
            <w:tcW w:w="469" w:type="pct"/>
          </w:tcPr>
          <w:p>
            <w:pPr>
              <w:jc w:val="cente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17.11</w:t>
            </w:r>
          </w:p>
        </w:tc>
        <w:tc>
          <w:tcPr>
            <w:tcW w:w="1802" w:type="pct"/>
            <w:vAlign w:val="center"/>
          </w:tcPr>
          <w:p>
            <w:pPr>
              <w:spacing w:line="300" w:lineRule="auto"/>
              <w:rPr>
                <w:rFonts w:cs="Arial" w:asciiTheme="minorEastAsia" w:hAnsiTheme="minorEastAsia" w:eastAsiaTheme="minorEastAsia"/>
                <w:color w:val="000000"/>
              </w:rPr>
            </w:pPr>
            <w:r>
              <w:rPr>
                <w:rFonts w:cs="Arial" w:asciiTheme="minorEastAsia" w:hAnsiTheme="minorEastAsia" w:eastAsiaTheme="minorEastAsia"/>
                <w:color w:val="000000"/>
                <w:kern w:val="2"/>
              </w:rPr>
              <w:t>—</w:t>
            </w:r>
            <w:r>
              <w:rPr>
                <w:rFonts w:hint="eastAsia" w:cs="Arial" w:asciiTheme="minorEastAsia" w:hAnsiTheme="minorEastAsia" w:eastAsiaTheme="minorEastAsia"/>
                <w:color w:val="000000"/>
              </w:rPr>
              <w:t>柜内电缆</w:t>
            </w:r>
          </w:p>
        </w:tc>
        <w:tc>
          <w:tcPr>
            <w:tcW w:w="469" w:type="pct"/>
          </w:tcPr>
          <w:p>
            <w:pPr>
              <w:jc w:val="cente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tcBorders>
              <w:bottom w:val="single" w:color="auto" w:sz="4" w:space="0"/>
            </w:tcBorders>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18</w:t>
            </w:r>
          </w:p>
        </w:tc>
        <w:tc>
          <w:tcPr>
            <w:tcW w:w="1802" w:type="pct"/>
            <w:vAlign w:val="center"/>
          </w:tcPr>
          <w:p>
            <w:pPr>
              <w:spacing w:line="300" w:lineRule="auto"/>
              <w:jc w:val="center"/>
              <w:rPr>
                <w:rFonts w:cs="Arial" w:asciiTheme="minorEastAsia" w:hAnsiTheme="minorEastAsia" w:eastAsiaTheme="minorEastAsia"/>
                <w:color w:val="000000"/>
              </w:rPr>
            </w:pPr>
            <w:r>
              <w:rPr>
                <w:rFonts w:hint="eastAsia" w:cs="Arial" w:asciiTheme="minorEastAsia" w:hAnsiTheme="minorEastAsia" w:eastAsiaTheme="minorEastAsia"/>
                <w:color w:val="000000"/>
              </w:rPr>
              <w:t>安装材料</w:t>
            </w:r>
          </w:p>
        </w:tc>
        <w:tc>
          <w:tcPr>
            <w:tcW w:w="469" w:type="pct"/>
          </w:tcPr>
          <w:p>
            <w:pPr>
              <w:jc w:val="center"/>
              <w:rPr>
                <w:rFonts w:cs="Arial" w:asciiTheme="minorEastAsia" w:hAnsiTheme="minorEastAsia" w:eastAsiaTheme="minorEastAsia"/>
              </w:rPr>
            </w:pPr>
            <w:r>
              <w:rPr>
                <w:rFonts w:hint="eastAsia"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tcBorders>
              <w:bottom w:val="single" w:color="auto" w:sz="4" w:space="0"/>
            </w:tcBorders>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7"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18.1</w:t>
            </w:r>
          </w:p>
        </w:tc>
        <w:tc>
          <w:tcPr>
            <w:tcW w:w="1802" w:type="pct"/>
            <w:vAlign w:val="center"/>
          </w:tcPr>
          <w:p>
            <w:pPr>
              <w:spacing w:line="300" w:lineRule="auto"/>
              <w:rPr>
                <w:rFonts w:cs="Arial" w:asciiTheme="minorEastAsia" w:hAnsiTheme="minorEastAsia" w:eastAsiaTheme="minorEastAsia"/>
                <w:color w:val="000000"/>
              </w:rPr>
            </w:pPr>
            <w:r>
              <w:rPr>
                <w:rFonts w:hint="eastAsia" w:cs="Arial" w:asciiTheme="minorEastAsia" w:hAnsiTheme="minorEastAsia" w:eastAsiaTheme="minorEastAsia"/>
                <w:color w:val="000000"/>
              </w:rPr>
              <w:t>— 合同轧机电气各设备之间现场安装外部连接光缆、电缆、中间配管、槽架及安装辅助材料</w:t>
            </w:r>
          </w:p>
        </w:tc>
        <w:tc>
          <w:tcPr>
            <w:tcW w:w="469" w:type="pct"/>
          </w:tcPr>
          <w:p>
            <w:pPr>
              <w:jc w:val="center"/>
              <w:rPr>
                <w:rFonts w:cs="Arial" w:asciiTheme="minorEastAsia" w:hAnsiTheme="minorEastAsia" w:eastAsiaTheme="minorEastAsia"/>
              </w:rPr>
            </w:pPr>
          </w:p>
          <w:p>
            <w:pPr>
              <w:jc w:val="center"/>
              <w:rPr>
                <w:rFonts w:cs="Arial" w:asciiTheme="minorEastAsia" w:hAnsiTheme="minorEastAsia" w:eastAsiaTheme="minorEastAsia"/>
              </w:rPr>
            </w:pPr>
            <w:r>
              <w:rPr>
                <w:rFonts w:hint="eastAsia"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tcBorders>
              <w:bottom w:val="single" w:color="auto" w:sz="4" w:space="0"/>
            </w:tcBorders>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18.2</w:t>
            </w:r>
          </w:p>
        </w:tc>
        <w:tc>
          <w:tcPr>
            <w:tcW w:w="1802" w:type="pct"/>
            <w:vAlign w:val="center"/>
          </w:tcPr>
          <w:p>
            <w:pPr>
              <w:spacing w:line="300" w:lineRule="auto"/>
              <w:rPr>
                <w:rFonts w:cs="Arial" w:asciiTheme="minorEastAsia" w:hAnsiTheme="minorEastAsia" w:eastAsiaTheme="minorEastAsia"/>
                <w:color w:val="000000"/>
              </w:rPr>
            </w:pPr>
            <w:r>
              <w:rPr>
                <w:rFonts w:hint="eastAsia" w:cs="Arial" w:asciiTheme="minorEastAsia" w:hAnsiTheme="minorEastAsia" w:eastAsiaTheme="minorEastAsia"/>
                <w:color w:val="000000"/>
              </w:rPr>
              <w:t>— 合同轧机液压，水、气动，润滑等现场安装中间配管材料及安装辅助材料</w:t>
            </w:r>
          </w:p>
        </w:tc>
        <w:tc>
          <w:tcPr>
            <w:tcW w:w="469" w:type="pct"/>
          </w:tcPr>
          <w:p>
            <w:pPr>
              <w:jc w:val="center"/>
              <w:rPr>
                <w:rFonts w:cs="Arial" w:asciiTheme="minorEastAsia" w:hAnsiTheme="minorEastAsia" w:eastAsiaTheme="minorEastAsia"/>
              </w:rPr>
            </w:pPr>
          </w:p>
          <w:p>
            <w:pPr>
              <w:jc w:val="center"/>
              <w:rPr>
                <w:rFonts w:cs="Arial" w:asciiTheme="minorEastAsia" w:hAnsiTheme="minorEastAsia" w:eastAsiaTheme="minorEastAsia"/>
              </w:rPr>
            </w:pPr>
            <w:r>
              <w:rPr>
                <w:rFonts w:hint="eastAsia"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tcBorders>
              <w:bottom w:val="single" w:color="auto" w:sz="4" w:space="0"/>
            </w:tcBorders>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tcBorders>
              <w:bottom w:val="single" w:color="auto" w:sz="4" w:space="0"/>
            </w:tcBorders>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1</w:t>
            </w:r>
            <w:r>
              <w:rPr>
                <w:rFonts w:hint="eastAsia" w:cs="Arial" w:asciiTheme="minorEastAsia" w:hAnsiTheme="minorEastAsia" w:eastAsiaTheme="minorEastAsia"/>
                <w:bCs/>
              </w:rPr>
              <w:t>9</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设备安装用斜、平垫板</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20</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设备安装用地脚螺栓</w:t>
            </w:r>
          </w:p>
        </w:tc>
        <w:tc>
          <w:tcPr>
            <w:tcW w:w="469" w:type="pct"/>
            <w:vAlign w:val="center"/>
          </w:tcPr>
          <w:p>
            <w:pPr>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jc w:val="center"/>
              <w:rPr>
                <w:rFonts w:cs="Arial" w:asciiTheme="minorEastAsia" w:hAnsiTheme="minorEastAsia" w:eastAsiaTheme="minorEastAsia"/>
                <w:color w:val="000000"/>
              </w:rPr>
            </w:pPr>
            <w:r>
              <w:rPr>
                <w:rFonts w:cs="Arial" w:asciiTheme="minorEastAsia" w:hAnsiTheme="minorEastAsia" w:eastAsiaTheme="minorEastAsia"/>
              </w:rPr>
              <w:t>二次灌浆</w:t>
            </w:r>
            <w:r>
              <w:rPr>
                <w:rFonts w:hint="eastAsia" w:cs="Arial" w:asciiTheme="minorEastAsia" w:hAnsiTheme="minorEastAsia" w:eastAsiaTheme="minorEastAsia"/>
              </w:rPr>
              <w:t>用地脚螺栓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2</w:t>
            </w:r>
            <w:r>
              <w:rPr>
                <w:rFonts w:hint="eastAsia" w:cs="Arial" w:asciiTheme="minorEastAsia" w:hAnsiTheme="minorEastAsia" w:eastAsiaTheme="minorEastAsia"/>
              </w:rPr>
              <w:t>1</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设备基础条件图设计</w:t>
            </w:r>
          </w:p>
        </w:tc>
        <w:tc>
          <w:tcPr>
            <w:tcW w:w="469" w:type="pct"/>
            <w:vAlign w:val="center"/>
          </w:tcPr>
          <w:p>
            <w:pPr>
              <w:jc w:val="center"/>
              <w:rPr>
                <w:rFonts w:cs="Arial" w:asciiTheme="minorEastAsia" w:hAnsiTheme="minorEastAsia" w:eastAsiaTheme="minorEastAsia"/>
              </w:rPr>
            </w:pPr>
          </w:p>
        </w:tc>
        <w:tc>
          <w:tcPr>
            <w:tcW w:w="434" w:type="pct"/>
            <w:vAlign w:val="center"/>
          </w:tcPr>
          <w:p>
            <w:pPr>
              <w:pStyle w:val="46"/>
              <w:snapToGrid w:val="0"/>
              <w:spacing w:line="24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S</w:t>
            </w:r>
          </w:p>
        </w:tc>
        <w:tc>
          <w:tcPr>
            <w:tcW w:w="434" w:type="pct"/>
            <w:vAlign w:val="center"/>
          </w:tcPr>
          <w:p>
            <w:pPr>
              <w:pStyle w:val="46"/>
              <w:snapToGrid w:val="0"/>
              <w:spacing w:line="24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S</w:t>
            </w:r>
          </w:p>
        </w:tc>
        <w:tc>
          <w:tcPr>
            <w:tcW w:w="434" w:type="pct"/>
            <w:vAlign w:val="center"/>
          </w:tcPr>
          <w:p>
            <w:pPr>
              <w:pStyle w:val="46"/>
              <w:snapToGrid w:val="0"/>
              <w:spacing w:line="24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S</w:t>
            </w:r>
          </w:p>
        </w:tc>
        <w:tc>
          <w:tcPr>
            <w:tcW w:w="434" w:type="pct"/>
            <w:vAlign w:val="center"/>
          </w:tcPr>
          <w:p>
            <w:pPr>
              <w:pStyle w:val="46"/>
              <w:snapToGrid w:val="0"/>
              <w:spacing w:line="24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S</w:t>
            </w:r>
          </w:p>
        </w:tc>
        <w:tc>
          <w:tcPr>
            <w:tcW w:w="539" w:type="pct"/>
            <w:vAlign w:val="center"/>
          </w:tcPr>
          <w:p>
            <w:pPr>
              <w:jc w:val="center"/>
              <w:rPr>
                <w:rFonts w:cs="Arial"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53"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2</w:t>
            </w:r>
            <w:r>
              <w:rPr>
                <w:rFonts w:hint="eastAsia" w:cs="Arial" w:asciiTheme="minorEastAsia" w:hAnsiTheme="minorEastAsia" w:eastAsiaTheme="minorEastAsia"/>
              </w:rPr>
              <w:t>2</w:t>
            </w:r>
          </w:p>
        </w:tc>
        <w:tc>
          <w:tcPr>
            <w:tcW w:w="1802" w:type="pct"/>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设备基础施工</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539" w:type="pct"/>
            <w:vAlign w:val="center"/>
          </w:tcPr>
          <w:p>
            <w:pPr>
              <w:jc w:val="center"/>
              <w:rPr>
                <w:rFonts w:cs="Arial"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2</w:t>
            </w:r>
            <w:r>
              <w:rPr>
                <w:rFonts w:hint="eastAsia" w:cs="Arial" w:asciiTheme="minorEastAsia" w:hAnsiTheme="minorEastAsia" w:eastAsiaTheme="minorEastAsia"/>
                <w:bCs/>
              </w:rPr>
              <w:t>3</w:t>
            </w:r>
          </w:p>
        </w:tc>
        <w:tc>
          <w:tcPr>
            <w:tcW w:w="1802" w:type="pct"/>
            <w:vAlign w:val="center"/>
          </w:tcPr>
          <w:p>
            <w:pPr>
              <w:pStyle w:val="46"/>
              <w:snapToGrid w:val="0"/>
              <w:spacing w:line="300" w:lineRule="auto"/>
              <w:jc w:val="center"/>
              <w:rPr>
                <w:rFonts w:cs="Arial" w:asciiTheme="minorEastAsia" w:hAnsiTheme="minorEastAsia" w:eastAsiaTheme="minorEastAsia"/>
                <w:color w:val="000000"/>
                <w:sz w:val="22"/>
                <w:szCs w:val="22"/>
              </w:rPr>
            </w:pPr>
            <w:r>
              <w:rPr>
                <w:rFonts w:cs="Arial" w:asciiTheme="minorEastAsia" w:hAnsiTheme="minorEastAsia" w:eastAsiaTheme="minorEastAsia"/>
                <w:color w:val="000000"/>
                <w:sz w:val="22"/>
                <w:szCs w:val="22"/>
              </w:rPr>
              <w:t>供配电</w:t>
            </w:r>
          </w:p>
        </w:tc>
        <w:tc>
          <w:tcPr>
            <w:tcW w:w="469" w:type="pct"/>
            <w:vAlign w:val="center"/>
          </w:tcPr>
          <w:p>
            <w:pPr>
              <w:jc w:val="center"/>
              <w:rPr>
                <w:rFonts w:cs="Arial" w:asciiTheme="minorEastAsia" w:hAnsiTheme="minorEastAsia" w:eastAsiaTheme="minorEastAsia"/>
              </w:rPr>
            </w:pPr>
          </w:p>
        </w:tc>
        <w:tc>
          <w:tcPr>
            <w:tcW w:w="434"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c>
          <w:tcPr>
            <w:tcW w:w="434"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c>
          <w:tcPr>
            <w:tcW w:w="434"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c>
          <w:tcPr>
            <w:tcW w:w="434"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c>
          <w:tcPr>
            <w:tcW w:w="539" w:type="pct"/>
            <w:vAlign w:val="center"/>
          </w:tcPr>
          <w:p>
            <w:pPr>
              <w:pStyle w:val="46"/>
              <w:snapToGrid w:val="0"/>
              <w:spacing w:line="240" w:lineRule="auto"/>
              <w:rPr>
                <w:rFonts w:cs="Arial" w:asciiTheme="minorEastAsia" w:hAnsiTheme="minorEastAsia" w:eastAsiaTheme="minorEastAsia"/>
                <w:color w:val="000000"/>
                <w:sz w:val="22"/>
                <w:szCs w:val="22"/>
              </w:rPr>
            </w:pPr>
            <w:r>
              <w:rPr>
                <w:rFonts w:hint="eastAsia" w:cs="Arial" w:asciiTheme="minorEastAsia" w:hAnsiTheme="minorEastAsia" w:eastAsiaTheme="minorEastAsia"/>
                <w:color w:val="000000"/>
                <w:sz w:val="22"/>
                <w:szCs w:val="22"/>
              </w:rPr>
              <w:t>详见分节点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2</w:t>
            </w:r>
            <w:r>
              <w:rPr>
                <w:rFonts w:hint="eastAsia" w:cs="Arial" w:asciiTheme="minorEastAsia" w:hAnsiTheme="minorEastAsia" w:eastAsiaTheme="minorEastAsia"/>
                <w:bCs/>
              </w:rPr>
              <w:t>4</w:t>
            </w:r>
          </w:p>
        </w:tc>
        <w:tc>
          <w:tcPr>
            <w:tcW w:w="1802" w:type="pct"/>
            <w:vAlign w:val="center"/>
          </w:tcPr>
          <w:p>
            <w:pPr>
              <w:spacing w:line="300" w:lineRule="auto"/>
              <w:jc w:val="center"/>
              <w:rPr>
                <w:rFonts w:cs="Arial" w:asciiTheme="minorEastAsia" w:hAnsiTheme="minorEastAsia" w:eastAsiaTheme="minorEastAsia"/>
                <w:color w:val="000000"/>
              </w:rPr>
            </w:pPr>
            <w:r>
              <w:rPr>
                <w:rFonts w:cs="Arial" w:asciiTheme="minorEastAsia" w:hAnsiTheme="minorEastAsia" w:eastAsiaTheme="minorEastAsia"/>
                <w:color w:val="000000"/>
              </w:rPr>
              <w:t>通风和空调装置</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2</w:t>
            </w:r>
            <w:r>
              <w:rPr>
                <w:rFonts w:hint="eastAsia" w:cs="Arial" w:asciiTheme="minorEastAsia" w:hAnsiTheme="minorEastAsia" w:eastAsiaTheme="minorEastAsia"/>
                <w:bCs/>
              </w:rPr>
              <w:t>5</w:t>
            </w:r>
          </w:p>
        </w:tc>
        <w:tc>
          <w:tcPr>
            <w:tcW w:w="1802" w:type="pct"/>
            <w:vAlign w:val="center"/>
          </w:tcPr>
          <w:p>
            <w:pPr>
              <w:spacing w:line="300" w:lineRule="auto"/>
              <w:jc w:val="center"/>
              <w:rPr>
                <w:rFonts w:cs="Arial" w:asciiTheme="minorEastAsia" w:hAnsiTheme="minorEastAsia" w:eastAsiaTheme="minorEastAsia"/>
                <w:color w:val="000000"/>
              </w:rPr>
            </w:pPr>
            <w:r>
              <w:rPr>
                <w:rFonts w:cs="Arial" w:asciiTheme="minorEastAsia" w:hAnsiTheme="minorEastAsia" w:eastAsiaTheme="minorEastAsia"/>
                <w:color w:val="000000"/>
              </w:rPr>
              <w:t>工厂照明、设备照明、电源插座</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Merge w:val="restar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2</w:t>
            </w:r>
            <w:r>
              <w:rPr>
                <w:rFonts w:hint="eastAsia" w:cs="Arial" w:asciiTheme="minorEastAsia" w:hAnsiTheme="minorEastAsia" w:eastAsiaTheme="minorEastAsia"/>
                <w:bCs/>
              </w:rPr>
              <w:t>6</w:t>
            </w:r>
          </w:p>
        </w:tc>
        <w:tc>
          <w:tcPr>
            <w:tcW w:w="1802" w:type="pct"/>
            <w:vAlign w:val="center"/>
          </w:tcPr>
          <w:p>
            <w:pPr>
              <w:spacing w:line="300" w:lineRule="auto"/>
              <w:jc w:val="center"/>
              <w:rPr>
                <w:rFonts w:cs="Arial" w:asciiTheme="minorEastAsia" w:hAnsiTheme="minorEastAsia" w:eastAsiaTheme="minorEastAsia"/>
                <w:color w:val="000000"/>
              </w:rPr>
            </w:pPr>
            <w:r>
              <w:rPr>
                <w:rFonts w:cs="Arial" w:asciiTheme="minorEastAsia" w:hAnsiTheme="minorEastAsia" w:eastAsiaTheme="minorEastAsia"/>
                <w:color w:val="000000"/>
              </w:rPr>
              <w:t>接地系统</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p>
        </w:tc>
        <w:tc>
          <w:tcPr>
            <w:tcW w:w="434" w:type="pct"/>
            <w:vAlign w:val="center"/>
          </w:tcPr>
          <w:p>
            <w:pPr>
              <w:jc w:val="center"/>
              <w:rPr>
                <w:rFonts w:cs="Arial" w:asciiTheme="minorEastAsia" w:hAnsiTheme="minorEastAsia" w:eastAsiaTheme="minorEastAsia"/>
                <w:snapToGrid w:val="0"/>
                <w:color w:val="000000"/>
                <w:spacing w:val="10"/>
              </w:rPr>
            </w:pPr>
          </w:p>
        </w:tc>
        <w:tc>
          <w:tcPr>
            <w:tcW w:w="434" w:type="pct"/>
            <w:vAlign w:val="center"/>
          </w:tcPr>
          <w:p>
            <w:pPr>
              <w:jc w:val="center"/>
              <w:rPr>
                <w:rFonts w:cs="Arial" w:asciiTheme="minorEastAsia" w:hAnsiTheme="minorEastAsia" w:eastAsiaTheme="minorEastAsia"/>
                <w:snapToGrid w:val="0"/>
                <w:color w:val="000000"/>
                <w:spacing w:val="10"/>
              </w:rPr>
            </w:pPr>
          </w:p>
        </w:tc>
        <w:tc>
          <w:tcPr>
            <w:tcW w:w="434" w:type="pct"/>
            <w:vAlign w:val="center"/>
          </w:tcPr>
          <w:p>
            <w:pPr>
              <w:jc w:val="center"/>
              <w:rPr>
                <w:rFonts w:cs="Arial" w:asciiTheme="minorEastAsia" w:hAnsiTheme="minorEastAsia" w:eastAsiaTheme="minorEastAsia"/>
                <w:snapToGrid w:val="0"/>
                <w:color w:val="000000"/>
                <w:spacing w:val="10"/>
              </w:rPr>
            </w:pP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Merge w:val="continue"/>
            <w:vAlign w:val="center"/>
          </w:tcPr>
          <w:p>
            <w:pPr>
              <w:jc w:val="center"/>
              <w:rPr>
                <w:rFonts w:cs="Arial" w:asciiTheme="minorEastAsia" w:hAnsiTheme="minorEastAsia" w:eastAsiaTheme="minorEastAsia"/>
                <w:bCs/>
              </w:rPr>
            </w:pPr>
          </w:p>
        </w:tc>
        <w:tc>
          <w:tcPr>
            <w:tcW w:w="1802" w:type="pct"/>
            <w:vAlign w:val="center"/>
          </w:tcPr>
          <w:p>
            <w:pPr>
              <w:spacing w:line="300" w:lineRule="auto"/>
              <w:rPr>
                <w:rFonts w:cs="Arial" w:asciiTheme="minorEastAsia" w:hAnsiTheme="minorEastAsia" w:eastAsiaTheme="minorEastAsia"/>
                <w:color w:val="000000"/>
              </w:rPr>
            </w:pPr>
            <w:r>
              <w:rPr>
                <w:rFonts w:cs="Arial" w:asciiTheme="minorEastAsia" w:hAnsiTheme="minorEastAsia" w:eastAsiaTheme="minorEastAsia"/>
                <w:color w:val="000000"/>
              </w:rPr>
              <w:t>— 设备接地</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Merge w:val="continue"/>
            <w:vAlign w:val="center"/>
          </w:tcPr>
          <w:p>
            <w:pPr>
              <w:jc w:val="center"/>
              <w:rPr>
                <w:rFonts w:cs="Arial" w:asciiTheme="minorEastAsia" w:hAnsiTheme="minorEastAsia" w:eastAsiaTheme="minorEastAsia"/>
                <w:bCs/>
              </w:rPr>
            </w:pPr>
          </w:p>
        </w:tc>
        <w:tc>
          <w:tcPr>
            <w:tcW w:w="1802" w:type="pct"/>
            <w:vAlign w:val="center"/>
          </w:tcPr>
          <w:p>
            <w:pPr>
              <w:spacing w:line="300" w:lineRule="auto"/>
              <w:rPr>
                <w:rFonts w:cs="Arial" w:asciiTheme="minorEastAsia" w:hAnsiTheme="minorEastAsia" w:eastAsiaTheme="minorEastAsia"/>
                <w:color w:val="000000"/>
              </w:rPr>
            </w:pPr>
            <w:r>
              <w:rPr>
                <w:rFonts w:cs="Arial" w:asciiTheme="minorEastAsia" w:hAnsiTheme="minorEastAsia" w:eastAsiaTheme="minorEastAsia"/>
                <w:color w:val="000000"/>
              </w:rPr>
              <w:t>— 建筑物接地系统</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Merge w:val="continue"/>
            <w:vAlign w:val="center"/>
          </w:tcPr>
          <w:p>
            <w:pPr>
              <w:jc w:val="center"/>
              <w:rPr>
                <w:rFonts w:cs="Arial" w:asciiTheme="minorEastAsia" w:hAnsiTheme="minorEastAsia" w:eastAsiaTheme="minorEastAsia"/>
                <w:bCs/>
              </w:rPr>
            </w:pPr>
          </w:p>
        </w:tc>
        <w:tc>
          <w:tcPr>
            <w:tcW w:w="1802" w:type="pct"/>
            <w:vAlign w:val="center"/>
          </w:tcPr>
          <w:p>
            <w:pPr>
              <w:spacing w:line="300" w:lineRule="auto"/>
              <w:rPr>
                <w:rFonts w:cs="Arial" w:asciiTheme="minorEastAsia" w:hAnsiTheme="minorEastAsia" w:eastAsiaTheme="minorEastAsia"/>
                <w:color w:val="000000"/>
              </w:rPr>
            </w:pPr>
            <w:r>
              <w:rPr>
                <w:rFonts w:cs="Arial" w:asciiTheme="minorEastAsia" w:hAnsiTheme="minorEastAsia" w:eastAsiaTheme="minorEastAsia"/>
                <w:color w:val="000000"/>
              </w:rPr>
              <w:t>— 防雷系统</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27</w:t>
            </w:r>
          </w:p>
        </w:tc>
        <w:tc>
          <w:tcPr>
            <w:tcW w:w="1802" w:type="pct"/>
            <w:vAlign w:val="center"/>
          </w:tcPr>
          <w:p>
            <w:pPr>
              <w:spacing w:line="300" w:lineRule="auto"/>
              <w:jc w:val="center"/>
              <w:rPr>
                <w:rFonts w:cs="Arial" w:asciiTheme="minorEastAsia" w:hAnsiTheme="minorEastAsia" w:eastAsiaTheme="minorEastAsia"/>
                <w:color w:val="000000"/>
              </w:rPr>
            </w:pPr>
            <w:r>
              <w:rPr>
                <w:rFonts w:hint="eastAsia" w:cs="Arial" w:asciiTheme="minorEastAsia" w:hAnsiTheme="minorEastAsia" w:eastAsiaTheme="minorEastAsia"/>
                <w:color w:val="000000"/>
              </w:rPr>
              <w:t>设备安装调试阶段需要的水、风、电、气、油等及生产所用原材料（铝锭、铝液）</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28</w:t>
            </w:r>
          </w:p>
        </w:tc>
        <w:tc>
          <w:tcPr>
            <w:tcW w:w="1802" w:type="pct"/>
            <w:vAlign w:val="center"/>
          </w:tcPr>
          <w:p>
            <w:pPr>
              <w:spacing w:line="300" w:lineRule="auto"/>
              <w:jc w:val="center"/>
              <w:rPr>
                <w:rFonts w:cs="Arial" w:asciiTheme="minorEastAsia" w:hAnsiTheme="minorEastAsia" w:eastAsiaTheme="minorEastAsia"/>
                <w:color w:val="000000"/>
              </w:rPr>
            </w:pPr>
            <w:r>
              <w:rPr>
                <w:rFonts w:hint="eastAsia" w:cs="Arial" w:asciiTheme="minorEastAsia" w:hAnsiTheme="minorEastAsia" w:eastAsiaTheme="minorEastAsia"/>
                <w:color w:val="000000"/>
              </w:rPr>
              <w:t>盖板、护栏、爬梯、平台等</w:t>
            </w:r>
          </w:p>
        </w:tc>
        <w:tc>
          <w:tcPr>
            <w:tcW w:w="469" w:type="pct"/>
            <w:vAlign w:val="center"/>
          </w:tcPr>
          <w:p>
            <w:pPr>
              <w:jc w:val="center"/>
              <w:rPr>
                <w:rFonts w:cs="Arial" w:asciiTheme="minorEastAsia" w:hAnsiTheme="minorEastAsia" w:eastAsiaTheme="minorEastAsia"/>
              </w:rPr>
            </w:pPr>
          </w:p>
        </w:tc>
        <w:tc>
          <w:tcPr>
            <w:tcW w:w="434" w:type="pct"/>
          </w:tcPr>
          <w:p>
            <w:pPr>
              <w:ind w:firstLine="120" w:firstLineChars="50"/>
            </w:pPr>
            <w:r>
              <w:rPr>
                <w:rFonts w:cs="Arial" w:asciiTheme="minorEastAsia" w:hAnsiTheme="minorEastAsia" w:eastAsiaTheme="minorEastAsia"/>
                <w:snapToGrid w:val="0"/>
                <w:color w:val="000000"/>
                <w:spacing w:val="10"/>
              </w:rPr>
              <w:t>B</w:t>
            </w:r>
          </w:p>
        </w:tc>
        <w:tc>
          <w:tcPr>
            <w:tcW w:w="434" w:type="pct"/>
          </w:tcPr>
          <w:p>
            <w:pPr>
              <w:ind w:firstLine="240" w:firstLineChars="100"/>
            </w:pPr>
            <w:r>
              <w:rPr>
                <w:rFonts w:cs="Arial" w:asciiTheme="minorEastAsia" w:hAnsiTheme="minorEastAsia" w:eastAsiaTheme="minorEastAsia"/>
                <w:snapToGrid w:val="0"/>
                <w:color w:val="000000"/>
                <w:spacing w:val="10"/>
              </w:rPr>
              <w:t>B</w:t>
            </w:r>
          </w:p>
        </w:tc>
        <w:tc>
          <w:tcPr>
            <w:tcW w:w="434" w:type="pct"/>
          </w:tcPr>
          <w:p>
            <w:pPr>
              <w:ind w:firstLine="240" w:firstLineChars="100"/>
            </w:pPr>
            <w:r>
              <w:rPr>
                <w:rFonts w:cs="Arial" w:asciiTheme="minorEastAsia" w:hAnsiTheme="minorEastAsia" w:eastAsiaTheme="minorEastAsia"/>
                <w:snapToGrid w:val="0"/>
                <w:color w:val="000000"/>
                <w:spacing w:val="10"/>
              </w:rPr>
              <w:t>B</w:t>
            </w:r>
          </w:p>
        </w:tc>
        <w:tc>
          <w:tcPr>
            <w:tcW w:w="434" w:type="pct"/>
          </w:tcPr>
          <w:p>
            <w:pPr>
              <w:ind w:firstLine="240" w:firstLineChars="100"/>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28.1</w:t>
            </w:r>
          </w:p>
        </w:tc>
        <w:tc>
          <w:tcPr>
            <w:tcW w:w="1802" w:type="pct"/>
            <w:vAlign w:val="center"/>
          </w:tcPr>
          <w:p>
            <w:pPr>
              <w:spacing w:line="300" w:lineRule="auto"/>
              <w:jc w:val="center"/>
              <w:rPr>
                <w:rFonts w:cs="Arial" w:asciiTheme="minorEastAsia" w:hAnsiTheme="minorEastAsia" w:eastAsiaTheme="minorEastAsia"/>
                <w:color w:val="000000"/>
              </w:rPr>
            </w:pPr>
            <w:r>
              <w:rPr>
                <w:rFonts w:hint="eastAsia" w:cs="Arial" w:asciiTheme="minorEastAsia" w:hAnsiTheme="minorEastAsia" w:eastAsiaTheme="minorEastAsia"/>
                <w:color w:val="000000"/>
              </w:rPr>
              <w:t>设备周边盖板、护栏、爬梯、平台</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434" w:type="pct"/>
            <w:vAlign w:val="center"/>
          </w:tcPr>
          <w:p>
            <w:pPr>
              <w:jc w:val="cente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28.2</w:t>
            </w:r>
          </w:p>
        </w:tc>
        <w:tc>
          <w:tcPr>
            <w:tcW w:w="1802" w:type="pct"/>
            <w:vAlign w:val="center"/>
          </w:tcPr>
          <w:p>
            <w:pPr>
              <w:spacing w:line="300" w:lineRule="auto"/>
              <w:jc w:val="center"/>
              <w:rPr>
                <w:rFonts w:cs="Arial" w:asciiTheme="minorEastAsia" w:hAnsiTheme="minorEastAsia" w:eastAsiaTheme="minorEastAsia"/>
                <w:color w:val="000000"/>
              </w:rPr>
            </w:pPr>
            <w:r>
              <w:rPr>
                <w:rFonts w:hint="eastAsia" w:cs="Arial" w:asciiTheme="minorEastAsia" w:hAnsiTheme="minorEastAsia" w:eastAsiaTheme="minorEastAsia"/>
                <w:color w:val="000000"/>
              </w:rPr>
              <w:t>设备本体盖板、护栏、爬梯、平台</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pPr>
            <w:r>
              <w:rPr>
                <w:rFonts w:cs="Arial" w:asciiTheme="minorEastAsia" w:hAnsiTheme="minorEastAsia" w:eastAsiaTheme="minorEastAsia"/>
                <w:snapToGrid w:val="0"/>
                <w:color w:val="000000"/>
                <w:spacing w:val="10"/>
              </w:rPr>
              <w:t>S</w:t>
            </w:r>
          </w:p>
        </w:tc>
        <w:tc>
          <w:tcPr>
            <w:tcW w:w="434" w:type="pct"/>
            <w:vAlign w:val="center"/>
          </w:tcPr>
          <w:p>
            <w:pPr>
              <w:jc w:val="center"/>
            </w:pPr>
            <w:r>
              <w:rPr>
                <w:rFonts w:cs="Arial" w:asciiTheme="minorEastAsia" w:hAnsiTheme="minorEastAsia" w:eastAsiaTheme="minorEastAsia"/>
                <w:snapToGrid w:val="0"/>
                <w:color w:val="000000"/>
                <w:spacing w:val="10"/>
              </w:rPr>
              <w:t>S</w:t>
            </w:r>
          </w:p>
        </w:tc>
        <w:tc>
          <w:tcPr>
            <w:tcW w:w="434" w:type="pct"/>
            <w:vAlign w:val="center"/>
          </w:tcPr>
          <w:p>
            <w:pPr>
              <w:jc w:val="center"/>
            </w:pPr>
            <w:r>
              <w:rPr>
                <w:rFonts w:cs="Arial" w:asciiTheme="minorEastAsia" w:hAnsiTheme="minorEastAsia" w:eastAsiaTheme="minorEastAsia"/>
                <w:snapToGrid w:val="0"/>
                <w:color w:val="000000"/>
                <w:spacing w:val="10"/>
              </w:rPr>
              <w:t>S</w:t>
            </w:r>
          </w:p>
        </w:tc>
        <w:tc>
          <w:tcPr>
            <w:tcW w:w="434" w:type="pct"/>
            <w:vAlign w:val="center"/>
          </w:tcPr>
          <w:p>
            <w:pPr>
              <w:jc w:val="center"/>
            </w:pPr>
            <w:r>
              <w:rPr>
                <w:rFonts w:cs="Arial" w:asciiTheme="minorEastAsia" w:hAnsiTheme="minorEastAsia" w:eastAsiaTheme="minorEastAsia"/>
                <w:snapToGrid w:val="0"/>
                <w:color w:val="000000"/>
                <w:spacing w:val="10"/>
              </w:rPr>
              <w:t>S</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453" w:type="pct"/>
            <w:vAlign w:val="center"/>
          </w:tcPr>
          <w:p>
            <w:pPr>
              <w:jc w:val="center"/>
              <w:rPr>
                <w:rFonts w:cs="Arial" w:asciiTheme="minorEastAsia" w:hAnsiTheme="minorEastAsia" w:eastAsiaTheme="minorEastAsia"/>
                <w:bCs/>
              </w:rPr>
            </w:pPr>
            <w:r>
              <w:rPr>
                <w:rFonts w:hint="eastAsia" w:cs="Arial" w:asciiTheme="minorEastAsia" w:hAnsiTheme="minorEastAsia" w:eastAsiaTheme="minorEastAsia"/>
                <w:bCs/>
              </w:rPr>
              <w:t>29</w:t>
            </w:r>
          </w:p>
        </w:tc>
        <w:tc>
          <w:tcPr>
            <w:tcW w:w="1802" w:type="pct"/>
            <w:vAlign w:val="center"/>
          </w:tcPr>
          <w:p>
            <w:pPr>
              <w:spacing w:line="300" w:lineRule="auto"/>
              <w:rPr>
                <w:rFonts w:cs="Arial" w:asciiTheme="minorEastAsia" w:hAnsiTheme="minorEastAsia" w:eastAsiaTheme="minorEastAsia"/>
                <w:color w:val="000000"/>
              </w:rPr>
            </w:pPr>
            <w:r>
              <w:rPr>
                <w:rFonts w:cs="Arial" w:asciiTheme="minorEastAsia" w:hAnsiTheme="minorEastAsia" w:eastAsiaTheme="minorEastAsia"/>
                <w:color w:val="000000"/>
              </w:rPr>
              <w:t>用于压缩空气 ,水</w:t>
            </w:r>
            <w:r>
              <w:rPr>
                <w:rFonts w:hint="eastAsia" w:cs="Arial" w:asciiTheme="minorEastAsia" w:hAnsiTheme="minorEastAsia" w:eastAsiaTheme="minorEastAsia"/>
                <w:color w:val="000000"/>
              </w:rPr>
              <w:t>、</w:t>
            </w:r>
            <w:r>
              <w:rPr>
                <w:rFonts w:cs="Arial" w:asciiTheme="minorEastAsia" w:hAnsiTheme="minorEastAsia" w:eastAsiaTheme="minorEastAsia"/>
                <w:color w:val="000000"/>
              </w:rPr>
              <w:t>燃气,</w:t>
            </w:r>
            <w:r>
              <w:rPr>
                <w:rFonts w:hint="eastAsia" w:cs="Arial" w:asciiTheme="minorEastAsia" w:hAnsiTheme="minorEastAsia" w:eastAsiaTheme="minorEastAsia"/>
                <w:color w:val="000000"/>
              </w:rPr>
              <w:t>氩</w:t>
            </w:r>
            <w:r>
              <w:rPr>
                <w:rFonts w:cs="Arial" w:asciiTheme="minorEastAsia" w:hAnsiTheme="minorEastAsia" w:eastAsiaTheme="minorEastAsia"/>
                <w:color w:val="000000"/>
              </w:rPr>
              <w:t>气增压用的介质供给系统及其辅助设备</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B/S</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w:t>
            </w:r>
            <w:r>
              <w:rPr>
                <w:rFonts w:hint="eastAsia" w:cs="Arial" w:asciiTheme="minorEastAsia" w:hAnsiTheme="minorEastAsia" w:eastAsiaTheme="minorEastAsia"/>
                <w:bCs/>
              </w:rPr>
              <w:t>0</w:t>
            </w:r>
          </w:p>
        </w:tc>
        <w:tc>
          <w:tcPr>
            <w:tcW w:w="1802" w:type="pct"/>
            <w:vAlign w:val="center"/>
          </w:tcPr>
          <w:p>
            <w:pPr>
              <w:spacing w:line="300" w:lineRule="auto"/>
              <w:jc w:val="center"/>
              <w:rPr>
                <w:rFonts w:cs="Arial" w:asciiTheme="minorEastAsia" w:hAnsiTheme="minorEastAsia" w:eastAsiaTheme="minorEastAsia"/>
                <w:color w:val="000000"/>
              </w:rPr>
            </w:pPr>
            <w:r>
              <w:rPr>
                <w:rFonts w:cs="Arial" w:asciiTheme="minorEastAsia" w:hAnsiTheme="minorEastAsia" w:eastAsiaTheme="minorEastAsia"/>
                <w:color w:val="000000"/>
              </w:rPr>
              <w:t>设备空负荷试车</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w:t>
            </w:r>
            <w:r>
              <w:rPr>
                <w:rFonts w:hint="eastAsia" w:cs="Arial" w:asciiTheme="minorEastAsia" w:hAnsiTheme="minorEastAsia" w:eastAsiaTheme="minorEastAsia"/>
                <w:bCs/>
              </w:rPr>
              <w:t>1</w:t>
            </w:r>
          </w:p>
        </w:tc>
        <w:tc>
          <w:tcPr>
            <w:tcW w:w="1802" w:type="pct"/>
            <w:vAlign w:val="center"/>
          </w:tcPr>
          <w:p>
            <w:pPr>
              <w:spacing w:line="300" w:lineRule="auto"/>
              <w:jc w:val="center"/>
              <w:rPr>
                <w:rFonts w:cs="Arial" w:asciiTheme="minorEastAsia" w:hAnsiTheme="minorEastAsia" w:eastAsiaTheme="minorEastAsia"/>
                <w:color w:val="000000"/>
              </w:rPr>
            </w:pPr>
            <w:r>
              <w:rPr>
                <w:rFonts w:cs="Arial" w:asciiTheme="minorEastAsia" w:hAnsiTheme="minorEastAsia" w:eastAsiaTheme="minorEastAsia"/>
                <w:color w:val="000000"/>
              </w:rPr>
              <w:t>设备有负荷试车</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w:t>
            </w:r>
            <w:r>
              <w:rPr>
                <w:rFonts w:hint="eastAsia" w:cs="Arial" w:asciiTheme="minorEastAsia" w:hAnsiTheme="minorEastAsia" w:eastAsiaTheme="minorEastAsia"/>
                <w:bCs/>
              </w:rPr>
              <w:t>2</w:t>
            </w:r>
          </w:p>
        </w:tc>
        <w:tc>
          <w:tcPr>
            <w:tcW w:w="1802" w:type="pct"/>
            <w:vAlign w:val="center"/>
          </w:tcPr>
          <w:p>
            <w:pPr>
              <w:spacing w:line="300" w:lineRule="auto"/>
              <w:jc w:val="center"/>
              <w:rPr>
                <w:rFonts w:cs="Arial" w:asciiTheme="minorEastAsia" w:hAnsiTheme="minorEastAsia" w:eastAsiaTheme="minorEastAsia"/>
                <w:color w:val="000000"/>
              </w:rPr>
            </w:pPr>
            <w:r>
              <w:rPr>
                <w:rFonts w:cs="Arial" w:asciiTheme="minorEastAsia" w:hAnsiTheme="minorEastAsia" w:eastAsiaTheme="minorEastAsia"/>
                <w:color w:val="000000"/>
              </w:rPr>
              <w:t>设备考核验收</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3" w:type="pct"/>
            <w:vAlign w:val="center"/>
          </w:tcPr>
          <w:p>
            <w:pPr>
              <w:jc w:val="center"/>
              <w:rPr>
                <w:rFonts w:cs="Arial" w:asciiTheme="minorEastAsia" w:hAnsiTheme="minorEastAsia" w:eastAsiaTheme="minorEastAsia"/>
                <w:bCs/>
              </w:rPr>
            </w:pPr>
            <w:r>
              <w:rPr>
                <w:rFonts w:cs="Arial" w:asciiTheme="minorEastAsia" w:hAnsiTheme="minorEastAsia" w:eastAsiaTheme="minorEastAsia"/>
                <w:bCs/>
              </w:rPr>
              <w:t>3</w:t>
            </w:r>
            <w:r>
              <w:rPr>
                <w:rFonts w:hint="eastAsia" w:cs="Arial" w:asciiTheme="minorEastAsia" w:hAnsiTheme="minorEastAsia" w:eastAsiaTheme="minorEastAsia"/>
                <w:bCs/>
              </w:rPr>
              <w:t>3</w:t>
            </w:r>
          </w:p>
        </w:tc>
        <w:tc>
          <w:tcPr>
            <w:tcW w:w="1802" w:type="pct"/>
            <w:vAlign w:val="center"/>
          </w:tcPr>
          <w:p>
            <w:pPr>
              <w:spacing w:line="300" w:lineRule="auto"/>
              <w:jc w:val="center"/>
              <w:rPr>
                <w:rFonts w:cs="Arial" w:asciiTheme="minorEastAsia" w:hAnsiTheme="minorEastAsia" w:eastAsiaTheme="minorEastAsia"/>
                <w:color w:val="000000"/>
              </w:rPr>
            </w:pPr>
            <w:r>
              <w:rPr>
                <w:rFonts w:cs="Arial" w:asciiTheme="minorEastAsia" w:hAnsiTheme="minorEastAsia" w:eastAsiaTheme="minorEastAsia"/>
                <w:color w:val="000000"/>
              </w:rPr>
              <w:t>设备质保服务</w:t>
            </w:r>
          </w:p>
        </w:tc>
        <w:tc>
          <w:tcPr>
            <w:tcW w:w="469" w:type="pct"/>
            <w:vAlign w:val="center"/>
          </w:tcPr>
          <w:p>
            <w:pPr>
              <w:jc w:val="center"/>
              <w:rPr>
                <w:rFonts w:cs="Arial" w:asciiTheme="minorEastAsia" w:hAnsiTheme="minorEastAsia" w:eastAsiaTheme="minorEastAsia"/>
              </w:rPr>
            </w:pP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46"/>
              <w:snapToGrid w:val="0"/>
              <w:spacing w:line="240" w:lineRule="auto"/>
              <w:ind w:left="170"/>
              <w:jc w:val="center"/>
              <w:rPr>
                <w:rFonts w:cs="Arial" w:asciiTheme="minorEastAsia" w:hAnsiTheme="minorEastAsia" w:eastAsiaTheme="minorEastAsia"/>
                <w:color w:val="000000"/>
                <w:sz w:val="22"/>
                <w:szCs w:val="22"/>
              </w:rPr>
            </w:pPr>
          </w:p>
        </w:tc>
      </w:tr>
    </w:tbl>
    <w:p>
      <w:pPr>
        <w:pStyle w:val="14"/>
        <w:spacing w:line="440" w:lineRule="exact"/>
        <w:rPr>
          <w:rFonts w:ascii="仿宋" w:hAnsi="仿宋" w:eastAsia="仿宋"/>
          <w:b/>
          <w:sz w:val="32"/>
          <w:szCs w:val="32"/>
        </w:rPr>
      </w:pPr>
      <w:r>
        <w:rPr>
          <w:rFonts w:hint="eastAsia" w:ascii="仿宋" w:hAnsi="仿宋" w:eastAsia="仿宋"/>
          <w:b/>
          <w:sz w:val="32"/>
          <w:szCs w:val="32"/>
        </w:rPr>
        <w:t>二、随机工装及备品备件清单</w:t>
      </w:r>
    </w:p>
    <w:p>
      <w:pPr>
        <w:pStyle w:val="14"/>
        <w:spacing w:line="440" w:lineRule="exact"/>
        <w:rPr>
          <w:rFonts w:ascii="仿宋" w:hAnsi="仿宋" w:eastAsia="仿宋"/>
          <w:sz w:val="32"/>
          <w:szCs w:val="32"/>
        </w:rPr>
      </w:pPr>
      <w:r>
        <w:rPr>
          <w:rFonts w:hint="eastAsia" w:ascii="仿宋" w:hAnsi="仿宋" w:eastAsia="仿宋"/>
          <w:sz w:val="32"/>
          <w:szCs w:val="32"/>
        </w:rPr>
        <w:t>1、随机机械工装及备件</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722"/>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b/>
              </w:rPr>
            </w:pPr>
            <w:r>
              <w:rPr>
                <w:rFonts w:hint="eastAsia" w:asciiTheme="minorEastAsia" w:hAnsiTheme="minorEastAsia" w:eastAsiaTheme="minorEastAsia"/>
                <w:b/>
              </w:rPr>
              <w:t>序号</w:t>
            </w:r>
          </w:p>
        </w:tc>
        <w:tc>
          <w:tcPr>
            <w:tcW w:w="4722" w:type="dxa"/>
            <w:vAlign w:val="center"/>
          </w:tcPr>
          <w:p>
            <w:pPr>
              <w:spacing w:line="220" w:lineRule="atLeast"/>
              <w:jc w:val="center"/>
              <w:rPr>
                <w:rFonts w:asciiTheme="minorEastAsia" w:hAnsiTheme="minorEastAsia" w:eastAsiaTheme="minorEastAsia"/>
                <w:b/>
              </w:rPr>
            </w:pPr>
            <w:r>
              <w:rPr>
                <w:rFonts w:hint="eastAsia" w:asciiTheme="minorEastAsia" w:hAnsiTheme="minorEastAsia" w:eastAsiaTheme="minorEastAsia"/>
                <w:b/>
              </w:rPr>
              <w:t>项目</w:t>
            </w:r>
          </w:p>
        </w:tc>
        <w:tc>
          <w:tcPr>
            <w:tcW w:w="2841" w:type="dxa"/>
            <w:vAlign w:val="center"/>
          </w:tcPr>
          <w:p>
            <w:pPr>
              <w:spacing w:line="220" w:lineRule="atLeast"/>
              <w:jc w:val="center"/>
              <w:rPr>
                <w:rFonts w:asciiTheme="minorEastAsia" w:hAnsiTheme="minorEastAsia" w:eastAsiaTheme="minorEastAsia"/>
                <w:b/>
              </w:rPr>
            </w:pPr>
            <w:r>
              <w:rPr>
                <w:rFonts w:hint="eastAsia" w:asciiTheme="minorEastAsia" w:hAnsiTheme="minorEastAsia" w:eastAsiaTheme="minorEastAsia"/>
                <w:b/>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1</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铸轧辊（包含辊芯和辊套）</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5对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2</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轧辊水套</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4对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3</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轧辊轴承</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3套（每套4个）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4</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轴承箱</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3套（每套4个）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5</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偏导辊</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6</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铸嘴夹具</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7</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机械四连杆式液位控制架</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10个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8</w:t>
            </w:r>
          </w:p>
        </w:tc>
        <w:tc>
          <w:tcPr>
            <w:tcW w:w="4722"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偏导辊水路旋转接头</w:t>
            </w:r>
          </w:p>
        </w:tc>
        <w:tc>
          <w:tcPr>
            <w:tcW w:w="2841" w:type="dxa"/>
            <w:vAlign w:val="center"/>
          </w:tcPr>
          <w:p>
            <w:pPr>
              <w:spacing w:line="220" w:lineRule="atLeast"/>
              <w:jc w:val="center"/>
              <w:rPr>
                <w:rFonts w:asciiTheme="minorEastAsia" w:hAnsiTheme="minorEastAsia" w:eastAsiaTheme="minorEastAsia"/>
              </w:rPr>
            </w:pPr>
            <w:r>
              <w:rPr>
                <w:rFonts w:hint="eastAsia" w:asciiTheme="minorEastAsia" w:hAnsiTheme="minorEastAsia" w:eastAsiaTheme="minorEastAsia"/>
              </w:rPr>
              <w:t>左旋、右旋各10个</w:t>
            </w:r>
          </w:p>
        </w:tc>
      </w:tr>
    </w:tbl>
    <w:p>
      <w:pPr>
        <w:pStyle w:val="14"/>
        <w:spacing w:line="440" w:lineRule="exact"/>
        <w:rPr>
          <w:rFonts w:ascii="仿宋" w:hAnsi="仿宋" w:eastAsia="仿宋"/>
          <w:sz w:val="32"/>
          <w:szCs w:val="32"/>
        </w:rPr>
      </w:pPr>
      <w:r>
        <w:rPr>
          <w:rFonts w:hint="eastAsia" w:ascii="仿宋" w:hAnsi="仿宋" w:eastAsia="仿宋"/>
          <w:sz w:val="32"/>
          <w:szCs w:val="32"/>
        </w:rPr>
        <w:t>2、电气随机备件</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10套铸轧机电气部分总价值的10%为10套轧机随机电气备件，卖方提供电气部分易损件清单，买方选择相应价值的内容。</w:t>
      </w:r>
    </w:p>
    <w:p>
      <w:pPr>
        <w:pStyle w:val="14"/>
        <w:rPr>
          <w:rFonts w:ascii="仿宋" w:hAnsi="仿宋" w:eastAsia="仿宋"/>
          <w:b/>
          <w:sz w:val="32"/>
          <w:szCs w:val="32"/>
        </w:rPr>
      </w:pPr>
      <w:r>
        <w:rPr>
          <w:rFonts w:hint="eastAsia" w:ascii="仿宋" w:hAnsi="仿宋" w:eastAsia="仿宋"/>
          <w:b/>
          <w:sz w:val="32"/>
          <w:szCs w:val="32"/>
        </w:rPr>
        <w:t>三、分供货商名录</w:t>
      </w:r>
    </w:p>
    <w:tbl>
      <w:tblPr>
        <w:tblStyle w:val="24"/>
        <w:tblW w:w="8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4382"/>
        <w:gridCol w:w="3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b/>
              </w:rPr>
            </w:pPr>
            <w:r>
              <w:rPr>
                <w:rFonts w:hint="eastAsia" w:asciiTheme="minorEastAsia" w:hAnsiTheme="minorEastAsia" w:eastAsiaTheme="minorEastAsia"/>
                <w:b/>
              </w:rPr>
              <w:t>序号</w:t>
            </w:r>
          </w:p>
        </w:tc>
        <w:tc>
          <w:tcPr>
            <w:tcW w:w="4382" w:type="dxa"/>
            <w:vAlign w:val="center"/>
          </w:tcPr>
          <w:p>
            <w:pPr>
              <w:spacing w:line="360" w:lineRule="exact"/>
              <w:jc w:val="center"/>
              <w:rPr>
                <w:rFonts w:asciiTheme="minorEastAsia" w:hAnsiTheme="minorEastAsia" w:eastAsiaTheme="minorEastAsia"/>
                <w:b/>
              </w:rPr>
            </w:pPr>
            <w:r>
              <w:rPr>
                <w:rFonts w:hint="eastAsia" w:asciiTheme="minorEastAsia" w:hAnsiTheme="minorEastAsia" w:eastAsiaTheme="minorEastAsia"/>
                <w:b/>
              </w:rPr>
              <w:t>主要关键件的配置</w:t>
            </w:r>
          </w:p>
        </w:tc>
        <w:tc>
          <w:tcPr>
            <w:tcW w:w="3063" w:type="dxa"/>
            <w:vAlign w:val="center"/>
          </w:tcPr>
          <w:p>
            <w:pPr>
              <w:spacing w:line="360" w:lineRule="exact"/>
              <w:jc w:val="center"/>
              <w:rPr>
                <w:rFonts w:asciiTheme="minorEastAsia" w:hAnsiTheme="minorEastAsia" w:eastAsiaTheme="minorEastAsia"/>
                <w:b/>
              </w:rPr>
            </w:pPr>
            <w:r>
              <w:rPr>
                <w:rFonts w:hint="eastAsia" w:asciiTheme="minorEastAsia" w:hAnsiTheme="minorEastAsia" w:eastAsiaTheme="minorEastAsia"/>
                <w:b/>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1</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交流电机</w:t>
            </w:r>
          </w:p>
        </w:tc>
        <w:tc>
          <w:tcPr>
            <w:tcW w:w="3063" w:type="dxa"/>
            <w:vAlign w:val="center"/>
          </w:tcPr>
          <w:p>
            <w:pPr>
              <w:spacing w:line="360" w:lineRule="exact"/>
              <w:jc w:val="center"/>
              <w:rPr>
                <w:rFonts w:asciiTheme="minorEastAsia" w:hAnsiTheme="minorEastAsia" w:eastAsiaTheme="minorEastAsia"/>
              </w:rPr>
            </w:pPr>
            <w:r>
              <w:rPr>
                <w:rFonts w:hint="eastAsia" w:cs="Arial" w:asciiTheme="minorEastAsia" w:hAnsiTheme="minorEastAsia" w:eastAsiaTheme="minorEastAsia"/>
              </w:rPr>
              <w:t>皖南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2</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color w:val="000000"/>
              </w:rPr>
              <w:t>交流变频器</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3</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脉冲编码器</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P+F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4</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转换开关、按钮、指示灯等操作台主要元器件</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5</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柜内自动开关、接触器、继电器等主要元器件</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6</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PLC</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SIEMENS S7-1200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7</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触摸屏</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SIEMENS 15寸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8</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接近开关</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P+F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9</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高压泵</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ATOS、</w:t>
            </w:r>
            <w:r>
              <w:rPr>
                <w:rFonts w:hint="eastAsia" w:cs="Arial" w:asciiTheme="minorEastAsia" w:hAnsiTheme="minorEastAsia" w:eastAsiaTheme="minorEastAsia"/>
              </w:rPr>
              <w:t>Parker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10</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预应力油缸密封</w:t>
            </w:r>
          </w:p>
        </w:tc>
        <w:tc>
          <w:tcPr>
            <w:tcW w:w="3063" w:type="dxa"/>
            <w:vAlign w:val="center"/>
          </w:tcPr>
          <w:p>
            <w:pPr>
              <w:spacing w:line="360" w:lineRule="exact"/>
              <w:jc w:val="center"/>
              <w:rPr>
                <w:rFonts w:asciiTheme="minorEastAsia" w:hAnsiTheme="minorEastAsia" w:eastAsiaTheme="minorEastAsia"/>
              </w:rPr>
            </w:pPr>
            <w:r>
              <w:rPr>
                <w:rFonts w:cs="Arial" w:asciiTheme="minorEastAsia" w:hAnsiTheme="minorEastAsia" w:eastAsiaTheme="minorEastAsia"/>
                <w:color w:val="333333"/>
                <w:shd w:val="clear" w:color="auto" w:fill="FFFFFF"/>
              </w:rPr>
              <w:t>NOK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11</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液压系统关键泵、阀</w:t>
            </w:r>
          </w:p>
        </w:tc>
        <w:tc>
          <w:tcPr>
            <w:tcW w:w="3063" w:type="dxa"/>
            <w:vAlign w:val="center"/>
          </w:tcPr>
          <w:p>
            <w:pPr>
              <w:spacing w:line="360" w:lineRule="exact"/>
              <w:jc w:val="center"/>
              <w:rPr>
                <w:rFonts w:asciiTheme="minorEastAsia" w:hAnsiTheme="minorEastAsia" w:eastAsiaTheme="minorEastAsia"/>
              </w:rPr>
            </w:pPr>
            <w:r>
              <w:rPr>
                <w:rFonts w:hint="eastAsia" w:cs="Arial" w:asciiTheme="minorEastAsia" w:hAnsiTheme="minorEastAsia" w:eastAsiaTheme="minorEastAsia"/>
              </w:rPr>
              <w:t>Rexroth、</w:t>
            </w:r>
            <w:r>
              <w:rPr>
                <w:rFonts w:hint="eastAsia" w:asciiTheme="minorEastAsia" w:hAnsiTheme="minorEastAsia" w:eastAsiaTheme="minorEastAsia"/>
              </w:rPr>
              <w:t>ATOS、</w:t>
            </w:r>
            <w:r>
              <w:rPr>
                <w:rFonts w:hint="eastAsia" w:cs="Arial" w:asciiTheme="minorEastAsia" w:hAnsiTheme="minorEastAsia" w:eastAsiaTheme="minorEastAsia"/>
              </w:rPr>
              <w:t>Vickers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12</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液压系统蓄能计、温度计、油位计、压力计等</w:t>
            </w:r>
          </w:p>
        </w:tc>
        <w:tc>
          <w:tcPr>
            <w:tcW w:w="3063"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奉化、温州黎明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13</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轧辊轴承</w:t>
            </w:r>
          </w:p>
        </w:tc>
        <w:tc>
          <w:tcPr>
            <w:tcW w:w="3063" w:type="dxa"/>
            <w:vAlign w:val="center"/>
          </w:tcPr>
          <w:p>
            <w:pPr>
              <w:pStyle w:val="9"/>
              <w:spacing w:line="360" w:lineRule="exact"/>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瓦轴、汇工、北轴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14</w:t>
            </w:r>
          </w:p>
        </w:tc>
        <w:tc>
          <w:tcPr>
            <w:tcW w:w="438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行星齿轮减速箱</w:t>
            </w:r>
          </w:p>
        </w:tc>
        <w:tc>
          <w:tcPr>
            <w:tcW w:w="3063" w:type="dxa"/>
            <w:vAlign w:val="center"/>
          </w:tcPr>
          <w:p>
            <w:pPr>
              <w:pStyle w:val="9"/>
              <w:spacing w:line="360" w:lineRule="exact"/>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江苏泰隆、银川重程、巨鲸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Theme="minorEastAsia" w:hAnsiTheme="minorEastAsia" w:eastAsiaTheme="minorEastAsia"/>
              </w:rPr>
            </w:pPr>
            <w:r>
              <w:rPr>
                <w:rFonts w:hint="eastAsia" w:asciiTheme="minorEastAsia" w:hAnsiTheme="minorEastAsia" w:eastAsiaTheme="minorEastAsia"/>
              </w:rPr>
              <w:t>15</w:t>
            </w:r>
          </w:p>
        </w:tc>
        <w:tc>
          <w:tcPr>
            <w:tcW w:w="4382" w:type="dxa"/>
            <w:vAlign w:val="center"/>
          </w:tcPr>
          <w:p>
            <w:pPr>
              <w:spacing w:line="300" w:lineRule="auto"/>
              <w:jc w:val="center"/>
              <w:rPr>
                <w:rFonts w:cs="Arial" w:asciiTheme="minorEastAsia" w:hAnsiTheme="minorEastAsia" w:eastAsiaTheme="minorEastAsia"/>
              </w:rPr>
            </w:pPr>
            <w:r>
              <w:rPr>
                <w:rFonts w:cs="Arial" w:asciiTheme="minorEastAsia" w:hAnsiTheme="minorEastAsia" w:eastAsiaTheme="minorEastAsia"/>
              </w:rPr>
              <w:t>工程师PC</w:t>
            </w:r>
          </w:p>
        </w:tc>
        <w:tc>
          <w:tcPr>
            <w:tcW w:w="3063" w:type="dxa"/>
            <w:vAlign w:val="center"/>
          </w:tcPr>
          <w:p>
            <w:pPr>
              <w:spacing w:line="300" w:lineRule="auto"/>
              <w:jc w:val="center"/>
              <w:rPr>
                <w:rFonts w:cs="Arial" w:asciiTheme="minorEastAsia" w:hAnsiTheme="minorEastAsia" w:eastAsiaTheme="minorEastAsia"/>
                <w:bCs/>
              </w:rPr>
            </w:pPr>
            <w:r>
              <w:rPr>
                <w:rFonts w:cs="Arial" w:asciiTheme="minorEastAsia" w:hAnsiTheme="minorEastAsia" w:eastAsiaTheme="minorEastAsia"/>
                <w:bCs/>
              </w:rPr>
              <w:t>Dell （</w:t>
            </w:r>
            <w:r>
              <w:rPr>
                <w:rFonts w:hint="eastAsia" w:cs="Arial" w:asciiTheme="minorEastAsia" w:hAnsiTheme="minorEastAsia" w:eastAsiaTheme="minorEastAsia"/>
                <w:bCs/>
              </w:rPr>
              <w:t>档期</w:t>
            </w:r>
            <w:r>
              <w:rPr>
                <w:rFonts w:cs="Arial" w:asciiTheme="minorEastAsia" w:hAnsiTheme="minorEastAsia" w:eastAsiaTheme="minorEastAsia"/>
                <w:bCs/>
              </w:rPr>
              <w:t>主流配置）</w:t>
            </w:r>
          </w:p>
        </w:tc>
      </w:tr>
    </w:tbl>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附件四、设计联络、分工和相关资料交付</w:t>
      </w:r>
    </w:p>
    <w:p>
      <w:pPr>
        <w:pStyle w:val="14"/>
        <w:spacing w:line="440" w:lineRule="exact"/>
        <w:rPr>
          <w:rFonts w:ascii="仿宋" w:hAnsi="仿宋" w:eastAsia="仿宋"/>
          <w:b/>
          <w:sz w:val="32"/>
          <w:szCs w:val="32"/>
        </w:rPr>
      </w:pPr>
      <w:r>
        <w:rPr>
          <w:rFonts w:hint="eastAsia" w:ascii="仿宋" w:hAnsi="仿宋" w:eastAsia="仿宋"/>
          <w:b/>
          <w:sz w:val="32"/>
          <w:szCs w:val="32"/>
        </w:rPr>
        <w:t>一、设计联络</w:t>
      </w:r>
    </w:p>
    <w:p>
      <w:pPr>
        <w:pStyle w:val="14"/>
        <w:spacing w:line="440" w:lineRule="exact"/>
        <w:rPr>
          <w:rFonts w:ascii="仿宋" w:hAnsi="仿宋" w:eastAsia="仿宋"/>
          <w:sz w:val="32"/>
          <w:szCs w:val="32"/>
        </w:rPr>
      </w:pPr>
      <w:r>
        <w:rPr>
          <w:rFonts w:hint="eastAsia" w:ascii="仿宋" w:hAnsi="仿宋" w:eastAsia="仿宋"/>
          <w:sz w:val="32"/>
          <w:szCs w:val="32"/>
        </w:rPr>
        <w:t>1、卖方负责所供设备的总设计，买方负责车间工程总设计（车间设备基础、公用设施到接点的连接）。</w:t>
      </w:r>
    </w:p>
    <w:p>
      <w:pPr>
        <w:pStyle w:val="14"/>
        <w:spacing w:line="440" w:lineRule="exact"/>
        <w:rPr>
          <w:rFonts w:ascii="仿宋" w:hAnsi="仿宋" w:eastAsia="仿宋"/>
          <w:sz w:val="32"/>
          <w:szCs w:val="32"/>
        </w:rPr>
      </w:pPr>
      <w:r>
        <w:rPr>
          <w:rFonts w:hint="eastAsia" w:ascii="仿宋" w:hAnsi="仿宋" w:eastAsia="仿宋"/>
          <w:sz w:val="32"/>
          <w:szCs w:val="32"/>
        </w:rPr>
        <w:t>2、设计联络会</w:t>
      </w:r>
    </w:p>
    <w:p>
      <w:pPr>
        <w:pStyle w:val="14"/>
        <w:spacing w:line="440" w:lineRule="exact"/>
        <w:rPr>
          <w:rFonts w:ascii="仿宋" w:hAnsi="仿宋" w:eastAsia="仿宋"/>
          <w:sz w:val="32"/>
          <w:szCs w:val="32"/>
        </w:rPr>
      </w:pPr>
      <w:r>
        <w:rPr>
          <w:rFonts w:hint="eastAsia" w:ascii="仿宋" w:hAnsi="仿宋" w:eastAsia="仿宋"/>
          <w:sz w:val="32"/>
          <w:szCs w:val="32"/>
        </w:rPr>
        <w:t>2.1合同生效后15天内，由卖方组织进行设备设计联络审查会。</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设计联络审查会后应对《联络审查会纪要》进行签署，该纪要将作为合同不可分割的一部分，对双方均有约束力。</w:t>
      </w:r>
    </w:p>
    <w:p>
      <w:pPr>
        <w:pStyle w:val="14"/>
        <w:spacing w:line="440" w:lineRule="exact"/>
        <w:rPr>
          <w:rFonts w:ascii="仿宋" w:hAnsi="仿宋" w:eastAsia="仿宋"/>
          <w:sz w:val="32"/>
          <w:szCs w:val="32"/>
        </w:rPr>
      </w:pPr>
      <w:r>
        <w:rPr>
          <w:rFonts w:hint="eastAsia" w:ascii="仿宋" w:hAnsi="仿宋" w:eastAsia="仿宋"/>
          <w:sz w:val="32"/>
          <w:szCs w:val="32"/>
        </w:rPr>
        <w:t>2.2合同生效后30天内进行设备工程设计的设计联络会，详细时间和地点届时由双方协商确定。</w:t>
      </w:r>
    </w:p>
    <w:p>
      <w:pPr>
        <w:pStyle w:val="14"/>
        <w:spacing w:line="440" w:lineRule="exact"/>
        <w:rPr>
          <w:rFonts w:ascii="仿宋" w:hAnsi="仿宋" w:eastAsia="仿宋"/>
          <w:sz w:val="32"/>
          <w:szCs w:val="32"/>
        </w:rPr>
      </w:pPr>
      <w:r>
        <w:rPr>
          <w:rFonts w:hint="eastAsia" w:ascii="仿宋" w:hAnsi="仿宋" w:eastAsia="仿宋"/>
          <w:sz w:val="32"/>
          <w:szCs w:val="32"/>
        </w:rPr>
        <w:t>2.3 设备颜色确定。</w:t>
      </w:r>
    </w:p>
    <w:p>
      <w:pPr>
        <w:pStyle w:val="14"/>
        <w:spacing w:line="440" w:lineRule="exact"/>
        <w:rPr>
          <w:rFonts w:ascii="仿宋" w:hAnsi="仿宋" w:eastAsia="仿宋"/>
          <w:b/>
          <w:sz w:val="32"/>
          <w:szCs w:val="32"/>
        </w:rPr>
      </w:pPr>
      <w:r>
        <w:rPr>
          <w:rFonts w:hint="eastAsia" w:ascii="仿宋" w:hAnsi="仿宋" w:eastAsia="仿宋"/>
          <w:b/>
          <w:sz w:val="32"/>
          <w:szCs w:val="32"/>
        </w:rPr>
        <w:t>二、分工</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pPr>
        <w:pStyle w:val="14"/>
        <w:spacing w:line="440" w:lineRule="exact"/>
        <w:rPr>
          <w:rFonts w:ascii="仿宋" w:hAnsi="仿宋" w:eastAsia="仿宋"/>
          <w:b/>
          <w:sz w:val="32"/>
          <w:szCs w:val="32"/>
        </w:rPr>
      </w:pPr>
      <w:r>
        <w:rPr>
          <w:rFonts w:hint="eastAsia" w:ascii="仿宋" w:hAnsi="仿宋" w:eastAsia="仿宋"/>
          <w:b/>
          <w:sz w:val="32"/>
          <w:szCs w:val="32"/>
        </w:rPr>
        <w:t>三、资料交付</w:t>
      </w:r>
    </w:p>
    <w:p>
      <w:pPr>
        <w:pStyle w:val="14"/>
        <w:spacing w:line="440" w:lineRule="exact"/>
        <w:rPr>
          <w:rFonts w:ascii="仿宋" w:hAnsi="仿宋" w:eastAsia="仿宋"/>
          <w:sz w:val="32"/>
          <w:szCs w:val="32"/>
        </w:rPr>
      </w:pPr>
      <w:r>
        <w:rPr>
          <w:rFonts w:hint="eastAsia" w:ascii="仿宋" w:hAnsi="仿宋" w:eastAsia="仿宋"/>
          <w:sz w:val="32"/>
          <w:szCs w:val="32"/>
        </w:rPr>
        <w:t>1、卖方提供的技术资料及交付进度</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119"/>
        <w:gridCol w:w="382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b/>
                <w:sz w:val="22"/>
                <w:szCs w:val="22"/>
              </w:rPr>
            </w:pPr>
            <w:r>
              <w:rPr>
                <w:b/>
                <w:sz w:val="22"/>
                <w:szCs w:val="22"/>
              </w:rPr>
              <w:t>序号</w:t>
            </w:r>
          </w:p>
        </w:tc>
        <w:tc>
          <w:tcPr>
            <w:tcW w:w="3119" w:type="dxa"/>
            <w:vAlign w:val="center"/>
          </w:tcPr>
          <w:p>
            <w:pPr>
              <w:pStyle w:val="14"/>
              <w:jc w:val="center"/>
              <w:rPr>
                <w:b/>
                <w:sz w:val="22"/>
                <w:szCs w:val="22"/>
              </w:rPr>
            </w:pPr>
            <w:r>
              <w:rPr>
                <w:rFonts w:hint="eastAsia"/>
                <w:b/>
                <w:sz w:val="22"/>
                <w:szCs w:val="22"/>
              </w:rPr>
              <w:t>文件名称</w:t>
            </w:r>
          </w:p>
        </w:tc>
        <w:tc>
          <w:tcPr>
            <w:tcW w:w="3827" w:type="dxa"/>
            <w:vAlign w:val="center"/>
          </w:tcPr>
          <w:p>
            <w:pPr>
              <w:pStyle w:val="14"/>
              <w:jc w:val="center"/>
              <w:rPr>
                <w:b/>
                <w:sz w:val="22"/>
                <w:szCs w:val="22"/>
              </w:rPr>
            </w:pPr>
            <w:r>
              <w:rPr>
                <w:rFonts w:hint="eastAsia"/>
                <w:b/>
                <w:sz w:val="22"/>
                <w:szCs w:val="22"/>
              </w:rPr>
              <w:t>交付时间</w:t>
            </w:r>
          </w:p>
        </w:tc>
        <w:tc>
          <w:tcPr>
            <w:tcW w:w="759" w:type="dxa"/>
            <w:vAlign w:val="center"/>
          </w:tcPr>
          <w:p>
            <w:pPr>
              <w:pStyle w:val="14"/>
              <w:jc w:val="center"/>
              <w:rPr>
                <w:b/>
                <w:sz w:val="22"/>
                <w:szCs w:val="22"/>
              </w:rPr>
            </w:pPr>
            <w:r>
              <w:rPr>
                <w:rFonts w:hint="eastAsia"/>
                <w:b/>
                <w:sz w:val="22"/>
                <w:szCs w:val="22"/>
              </w:rPr>
              <w:t>单机份数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设备土建基础条件图</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设计联络审查后 7天</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水、电、风、气等公用设</w:t>
            </w:r>
          </w:p>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备设计条件</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设计联络审查后 7天</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水、电、风、气敷管条件</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逐步提供，不影响工程施工进度，最迟不超过设计审查后一个月</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机列平面布置图、立面图</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设计联络审查后 20天</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安装图（含机械设备安装图、液压泵站和阀台总成图、电气安装图）</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第一批设备交货前三个月</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6</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气动、液压、润滑及其它</w:t>
            </w:r>
          </w:p>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系统原理图</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第一批设备交货前三个月</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7</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设备易损件资料（含标准</w:t>
            </w:r>
          </w:p>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件清单、非标件图）</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随机交货</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电气自动化系统、电气传动系统、计算机系统的电气图</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随机交货</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9</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设备安装、操作、维护使用说明书</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设备交货前一个月</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10</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外购成套系统操作说明书</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设备交货前一个月</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11</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外购产品合格证、样本及随机资料</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设备交货时随机提供</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12</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应用软件说明、编程手册等资料</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设备验收后一周内</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13</w:t>
            </w:r>
          </w:p>
        </w:tc>
        <w:tc>
          <w:tcPr>
            <w:tcW w:w="311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电气设计竣工图、应用程序最终版本</w:t>
            </w:r>
          </w:p>
        </w:tc>
        <w:tc>
          <w:tcPr>
            <w:tcW w:w="3827"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设备验收后一周内</w:t>
            </w:r>
          </w:p>
        </w:tc>
        <w:tc>
          <w:tcPr>
            <w:tcW w:w="759" w:type="dxa"/>
            <w:vAlign w:val="center"/>
          </w:tcPr>
          <w:p>
            <w:pPr>
              <w:pStyle w:val="1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w:t>
            </w:r>
          </w:p>
        </w:tc>
      </w:tr>
    </w:tbl>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rPr>
          <w:rFonts w:ascii="仿宋" w:hAnsi="仿宋" w:eastAsia="仿宋"/>
          <w:b/>
          <w:sz w:val="32"/>
          <w:szCs w:val="32"/>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附件五、卖方供货设备质量标准及要求</w:t>
      </w:r>
    </w:p>
    <w:p>
      <w:pPr>
        <w:pStyle w:val="14"/>
        <w:spacing w:line="440" w:lineRule="exact"/>
        <w:rPr>
          <w:rFonts w:ascii="仿宋" w:hAnsi="仿宋" w:eastAsia="仿宋"/>
          <w:sz w:val="32"/>
          <w:szCs w:val="32"/>
        </w:rPr>
      </w:pPr>
      <w:r>
        <w:rPr>
          <w:rFonts w:hint="eastAsia" w:ascii="仿宋" w:hAnsi="仿宋" w:eastAsia="仿宋"/>
          <w:sz w:val="32"/>
          <w:szCs w:val="32"/>
        </w:rPr>
        <w:t>1、卖方优先采用最新国标(GB、GB/T) ，其次采用重型机械行业最新标准(JB/T)进行设计、制造。</w:t>
      </w:r>
    </w:p>
    <w:p>
      <w:pPr>
        <w:pStyle w:val="14"/>
        <w:spacing w:line="440" w:lineRule="exact"/>
        <w:rPr>
          <w:rFonts w:ascii="仿宋" w:hAnsi="仿宋" w:eastAsia="仿宋"/>
          <w:sz w:val="32"/>
          <w:szCs w:val="32"/>
        </w:rPr>
      </w:pPr>
      <w:r>
        <w:rPr>
          <w:rFonts w:hint="eastAsia" w:ascii="仿宋" w:hAnsi="仿宋" w:eastAsia="仿宋"/>
          <w:sz w:val="32"/>
          <w:szCs w:val="32"/>
        </w:rPr>
        <w:t>2、卖方选用引进的元器件时, 应注意选用生产厂家现行标准和带产品合格证书。附件中提及的标准零件生产厂商不得随意意改动，确需改动的应征得买方同意。</w:t>
      </w:r>
    </w:p>
    <w:p>
      <w:pPr>
        <w:pStyle w:val="14"/>
        <w:spacing w:line="440" w:lineRule="exact"/>
        <w:rPr>
          <w:rFonts w:ascii="仿宋" w:hAnsi="仿宋" w:eastAsia="仿宋"/>
          <w:sz w:val="32"/>
          <w:szCs w:val="32"/>
        </w:rPr>
      </w:pPr>
      <w:r>
        <w:rPr>
          <w:rFonts w:hint="eastAsia" w:ascii="仿宋" w:hAnsi="仿宋" w:eastAsia="仿宋"/>
          <w:sz w:val="32"/>
          <w:szCs w:val="32"/>
        </w:rPr>
        <w:t>3、设计采用公制及法定计量单位。</w:t>
      </w:r>
    </w:p>
    <w:p>
      <w:pPr>
        <w:pStyle w:val="14"/>
        <w:spacing w:line="440" w:lineRule="exact"/>
        <w:rPr>
          <w:rFonts w:ascii="仿宋" w:hAnsi="仿宋" w:eastAsia="仿宋"/>
          <w:sz w:val="32"/>
          <w:szCs w:val="32"/>
        </w:rPr>
      </w:pPr>
      <w:r>
        <w:rPr>
          <w:rFonts w:hint="eastAsia" w:ascii="仿宋" w:hAnsi="仿宋" w:eastAsia="仿宋"/>
          <w:sz w:val="32"/>
          <w:szCs w:val="32"/>
        </w:rPr>
        <w:t>4、外购件应配带有产品合格证书。设备发货前应在制造厂按施工图纸的技术要求进行检测及验收。</w:t>
      </w:r>
    </w:p>
    <w:p>
      <w:pPr>
        <w:pStyle w:val="14"/>
        <w:spacing w:line="440" w:lineRule="exact"/>
        <w:rPr>
          <w:rFonts w:ascii="仿宋" w:hAnsi="仿宋" w:eastAsia="仿宋"/>
          <w:sz w:val="32"/>
          <w:szCs w:val="32"/>
        </w:rPr>
      </w:pPr>
      <w:r>
        <w:rPr>
          <w:rFonts w:hint="eastAsia" w:ascii="仿宋" w:hAnsi="仿宋" w:eastAsia="仿宋"/>
          <w:sz w:val="32"/>
          <w:szCs w:val="32"/>
        </w:rPr>
        <w:t>5、卖方对所供设备为全新的，材料是首次使用的，备件应保证能通用互换，并对质量负责, 不合格的设备绝对不准发往现场。</w:t>
      </w:r>
    </w:p>
    <w:p>
      <w:pPr>
        <w:pStyle w:val="14"/>
        <w:spacing w:line="440" w:lineRule="exact"/>
        <w:rPr>
          <w:rFonts w:ascii="仿宋" w:hAnsi="仿宋" w:eastAsia="仿宋"/>
          <w:sz w:val="32"/>
          <w:szCs w:val="32"/>
        </w:rPr>
      </w:pPr>
      <w:r>
        <w:rPr>
          <w:rFonts w:hint="eastAsia" w:ascii="仿宋" w:hAnsi="仿宋" w:eastAsia="仿宋"/>
          <w:sz w:val="32"/>
          <w:szCs w:val="32"/>
        </w:rPr>
        <w:t>6、卖方保证设备在噪音、废气排放等方面符合最新国家和地方环保标准。</w:t>
      </w:r>
    </w:p>
    <w:p>
      <w:pPr>
        <w:pStyle w:val="14"/>
        <w:spacing w:line="440" w:lineRule="exact"/>
        <w:rPr>
          <w:rFonts w:ascii="仿宋" w:hAnsi="仿宋" w:eastAsia="仿宋"/>
          <w:sz w:val="32"/>
          <w:szCs w:val="32"/>
        </w:rPr>
      </w:pPr>
      <w:r>
        <w:rPr>
          <w:rFonts w:hint="eastAsia" w:ascii="仿宋" w:hAnsi="仿宋" w:eastAsia="仿宋"/>
          <w:sz w:val="32"/>
          <w:szCs w:val="32"/>
        </w:rPr>
        <w:t>7、卖方提供设备的控制系统不能存在后门程序。</w:t>
      </w: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附件六、出厂包装、包装标记和运输</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根据供货范围的要求，包装及运输由卖方负责， 则卖方按如下要求执行。</w:t>
      </w:r>
    </w:p>
    <w:p>
      <w:pPr>
        <w:pStyle w:val="14"/>
        <w:spacing w:line="440" w:lineRule="exact"/>
        <w:rPr>
          <w:rFonts w:ascii="仿宋" w:hAnsi="仿宋" w:eastAsia="仿宋"/>
          <w:b/>
          <w:sz w:val="32"/>
          <w:szCs w:val="32"/>
        </w:rPr>
      </w:pPr>
      <w:r>
        <w:rPr>
          <w:rFonts w:hint="eastAsia" w:ascii="仿宋" w:hAnsi="仿宋" w:eastAsia="仿宋"/>
          <w:b/>
          <w:sz w:val="32"/>
          <w:szCs w:val="32"/>
        </w:rPr>
        <w:t>一、交货装运</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1、设备制造完毕后，由买方监督进行出厂前的试运转，验收合格后才能包装运输。</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2、卖方发运给买方的所有货物，须在每批/次起运前五天内通知买方，包括起运时间和发货清单，以便买方做好有关准备工作。</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3、卖方每批/次发运给买方的货物， 须在装运后及时以快递向买方送达该批货物的有关凭证、文件（包括提货单、装箱单发票、出厂检验证书、保险单据等）送达买方时间应早于货物到达买方时间。</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4、设备运抵，以卖方在货到前提供的装运单为依据，复核箱数印刷名称和箱外观完整性并及时转运到买方指定现场，并由卖方负责保管。</w:t>
      </w:r>
    </w:p>
    <w:p>
      <w:pPr>
        <w:pStyle w:val="14"/>
        <w:spacing w:line="440" w:lineRule="exact"/>
        <w:rPr>
          <w:rFonts w:ascii="仿宋" w:hAnsi="仿宋" w:eastAsia="仿宋"/>
          <w:b/>
          <w:sz w:val="32"/>
          <w:szCs w:val="32"/>
        </w:rPr>
      </w:pPr>
      <w:r>
        <w:rPr>
          <w:rFonts w:hint="eastAsia" w:ascii="仿宋" w:hAnsi="仿宋" w:eastAsia="仿宋"/>
          <w:b/>
          <w:sz w:val="32"/>
          <w:szCs w:val="32"/>
        </w:rPr>
        <w:t>二、包装及包装标记</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2、卖方应在每个所装货箱的四个外侧面用不退色的油漆清楚书写以下标记</w:t>
      </w:r>
    </w:p>
    <w:p>
      <w:pPr>
        <w:pStyle w:val="14"/>
        <w:spacing w:line="440" w:lineRule="exact"/>
        <w:ind w:firstLine="320" w:firstLineChars="100"/>
        <w:rPr>
          <w:rFonts w:ascii="仿宋" w:hAnsi="仿宋" w:eastAsia="仿宋"/>
          <w:sz w:val="32"/>
          <w:szCs w:val="32"/>
        </w:rPr>
      </w:pPr>
      <w:r>
        <w:rPr>
          <w:rFonts w:hint="eastAsia" w:ascii="仿宋" w:hAnsi="仿宋" w:eastAsia="仿宋"/>
          <w:sz w:val="32"/>
          <w:szCs w:val="32"/>
        </w:rPr>
        <w:t>（１）合同号；    （２）目的地（港）:</w:t>
      </w:r>
    </w:p>
    <w:p>
      <w:pPr>
        <w:pStyle w:val="14"/>
        <w:spacing w:line="440" w:lineRule="exact"/>
        <w:ind w:firstLine="320" w:firstLineChars="100"/>
        <w:rPr>
          <w:rFonts w:ascii="仿宋" w:hAnsi="仿宋" w:eastAsia="仿宋"/>
          <w:sz w:val="32"/>
          <w:szCs w:val="32"/>
        </w:rPr>
      </w:pPr>
      <w:r>
        <w:rPr>
          <w:rFonts w:hint="eastAsia" w:ascii="仿宋" w:hAnsi="仿宋" w:eastAsia="仿宋"/>
          <w:sz w:val="32"/>
          <w:szCs w:val="32"/>
        </w:rPr>
        <w:t>（３）收货人；    （４）货物名称和编号；</w:t>
      </w:r>
    </w:p>
    <w:p>
      <w:pPr>
        <w:pStyle w:val="14"/>
        <w:spacing w:line="440" w:lineRule="exact"/>
        <w:ind w:firstLine="320" w:firstLineChars="100"/>
        <w:rPr>
          <w:rFonts w:ascii="仿宋" w:hAnsi="仿宋" w:eastAsia="仿宋"/>
          <w:sz w:val="32"/>
          <w:szCs w:val="32"/>
        </w:rPr>
      </w:pPr>
      <w:r>
        <w:rPr>
          <w:rFonts w:hint="eastAsia" w:ascii="仿宋" w:hAnsi="仿宋" w:eastAsia="仿宋"/>
          <w:sz w:val="32"/>
          <w:szCs w:val="32"/>
        </w:rPr>
        <w:t>（５）箱号；      （６）重量（千克） ；</w:t>
      </w:r>
    </w:p>
    <w:p>
      <w:pPr>
        <w:pStyle w:val="14"/>
        <w:spacing w:line="440" w:lineRule="exact"/>
        <w:ind w:firstLine="320" w:firstLineChars="100"/>
        <w:rPr>
          <w:rFonts w:ascii="仿宋" w:hAnsi="仿宋" w:eastAsia="仿宋"/>
          <w:sz w:val="32"/>
          <w:szCs w:val="32"/>
        </w:rPr>
      </w:pPr>
      <w:r>
        <w:rPr>
          <w:rFonts w:hint="eastAsia" w:ascii="仿宋" w:hAnsi="仿宋" w:eastAsia="仿宋"/>
          <w:sz w:val="32"/>
          <w:szCs w:val="32"/>
        </w:rPr>
        <w:t>（７）尺寸（厘米）；（８）重心位置；</w:t>
      </w:r>
    </w:p>
    <w:p>
      <w:pPr>
        <w:pStyle w:val="14"/>
        <w:spacing w:line="440" w:lineRule="exact"/>
        <w:ind w:firstLine="320" w:firstLineChars="100"/>
        <w:rPr>
          <w:rFonts w:ascii="仿宋" w:hAnsi="仿宋" w:eastAsia="仿宋"/>
          <w:sz w:val="32"/>
          <w:szCs w:val="32"/>
        </w:rPr>
      </w:pPr>
      <w:r>
        <w:rPr>
          <w:rFonts w:hint="eastAsia" w:ascii="仿宋" w:hAnsi="仿宋" w:eastAsia="仿宋"/>
          <w:sz w:val="32"/>
          <w:szCs w:val="32"/>
        </w:rPr>
        <w:t>（９）装卸起吊位置等。</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3、对有特别要求的设备，还应在包装箱外标出装箱货物正面一侧的“正面”标记。</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4、货箱上还应分类冠以：机械设备、电气设备、仪器仪表、备件等的类别标题。</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5、所有包装均应明显地标上“小心轻放” 、 “勿倒置” 、 “保持干燥” 、 “防潮”等适当的标志。</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6、裸装货物（若如有的话），应以金属标签牢固地系在货物上，或在货物平坦面上用不退色的油漆标明。</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7、设备运输以公路运输为主，铁路运输为辅。</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8、交货地：买方工厂。</w:t>
      </w: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附件七、设备安装、调试与验收</w:t>
      </w:r>
    </w:p>
    <w:p>
      <w:pPr>
        <w:pStyle w:val="14"/>
        <w:spacing w:line="440" w:lineRule="exact"/>
        <w:rPr>
          <w:rFonts w:ascii="仿宋" w:hAnsi="仿宋" w:eastAsia="仿宋"/>
          <w:b/>
          <w:sz w:val="32"/>
          <w:szCs w:val="32"/>
        </w:rPr>
      </w:pPr>
      <w:r>
        <w:rPr>
          <w:rFonts w:hint="eastAsia" w:ascii="仿宋" w:hAnsi="仿宋" w:eastAsia="仿宋"/>
          <w:b/>
          <w:sz w:val="32"/>
          <w:szCs w:val="32"/>
        </w:rPr>
        <w:t>一、设备安装</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1、设备安装单位应按设备安装技术要求和国家及行业技术标准对合同设备进行安装，安装单位应选择有资质且有同类设备安装业绩的安装施工队伍。</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合同设备的安装将在卖方人员的指导和监督下进行，卖方提供安装组织方案和施工措施，卖方应负责合同设备正确的安装指导，对可能引起损坏的重要指导，卖方人员将以书面形式提出,如果由于卖方人员给出的错误指导而产生的安装错误，卖方应赔偿买方所承受的直接损失。</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3、安装期间，因卖方人员责任引起的安全、环保问题由卖方自行负责。</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4、设备安装完毕后，由买方组织卖方以及安装单位进行安装验收签署，验收合格后方能进行单机试运装。</w:t>
      </w:r>
    </w:p>
    <w:p>
      <w:pPr>
        <w:pStyle w:val="14"/>
        <w:spacing w:line="440" w:lineRule="exact"/>
        <w:rPr>
          <w:rFonts w:ascii="仿宋" w:hAnsi="仿宋" w:eastAsia="仿宋"/>
          <w:b/>
          <w:sz w:val="32"/>
          <w:szCs w:val="32"/>
        </w:rPr>
      </w:pPr>
      <w:r>
        <w:rPr>
          <w:rFonts w:hint="eastAsia" w:ascii="仿宋" w:hAnsi="仿宋" w:eastAsia="仿宋"/>
          <w:b/>
          <w:sz w:val="32"/>
          <w:szCs w:val="32"/>
        </w:rPr>
        <w:t>二、调试</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 xml:space="preserve">1、合同设备的调试是指如下工作阶段： </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 xml:space="preserve">每个单体设备的正确无负荷试车；全部设备的正确无负荷联动试车；合同设备正确的有负荷试车。 </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2、合同设备的调试由卖方负责，买方配合，在合同设备的调试中，由卖方</w:t>
      </w:r>
      <w:r>
        <w:rPr>
          <w:rFonts w:hint="eastAsia" w:ascii="仿宋" w:hAnsi="仿宋" w:eastAsia="仿宋" w:cs="仿宋"/>
          <w:sz w:val="32"/>
          <w:szCs w:val="32"/>
        </w:rPr>
        <w:t>提</w:t>
      </w:r>
      <w:r>
        <w:rPr>
          <w:rFonts w:hint="eastAsia" w:ascii="仿宋" w:hAnsi="仿宋" w:eastAsia="仿宋"/>
          <w:sz w:val="32"/>
          <w:szCs w:val="32"/>
        </w:rPr>
        <w:t>出试车大纲，经双方确认，买方应与卖方人员充分合作，</w:t>
      </w:r>
      <w:r>
        <w:rPr>
          <w:rFonts w:hint="eastAsia" w:ascii="仿宋" w:hAnsi="仿宋" w:eastAsia="仿宋" w:cs="仿宋"/>
          <w:sz w:val="32"/>
          <w:szCs w:val="32"/>
        </w:rPr>
        <w:t>买方应提</w:t>
      </w:r>
      <w:r>
        <w:rPr>
          <w:rFonts w:hint="eastAsia" w:ascii="仿宋" w:hAnsi="仿宋" w:eastAsia="仿宋"/>
          <w:sz w:val="32"/>
          <w:szCs w:val="32"/>
        </w:rPr>
        <w:t xml:space="preserve">供必要的人员和设施以及适当的原料。卖方调试人员配备必备的专业调试工具和仪器。 </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3、无负荷单机试车</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无负荷试车由卖方负责，买方、安装单位配合。按设备所规定的有关技术指标进行考核。</w:t>
      </w:r>
    </w:p>
    <w:p>
      <w:pPr>
        <w:pStyle w:val="14"/>
        <w:spacing w:line="440" w:lineRule="exact"/>
        <w:ind w:firstLine="640" w:firstLineChars="200"/>
        <w:rPr>
          <w:rFonts w:ascii="仿宋" w:hAnsi="仿宋" w:eastAsia="仿宋" w:cs="Arial"/>
          <w:sz w:val="32"/>
          <w:szCs w:val="32"/>
        </w:rPr>
      </w:pPr>
      <w:r>
        <w:rPr>
          <w:rFonts w:hint="eastAsia" w:ascii="仿宋" w:hAnsi="仿宋" w:eastAsia="仿宋"/>
          <w:sz w:val="32"/>
          <w:szCs w:val="32"/>
        </w:rPr>
        <w:t>4、</w:t>
      </w:r>
      <w:r>
        <w:rPr>
          <w:rFonts w:ascii="仿宋" w:hAnsi="仿宋" w:eastAsia="仿宋" w:cs="Arial"/>
          <w:sz w:val="32"/>
          <w:szCs w:val="32"/>
        </w:rPr>
        <w:t>无负荷联动试车</w:t>
      </w:r>
    </w:p>
    <w:p>
      <w:pPr>
        <w:pStyle w:val="14"/>
        <w:spacing w:line="440" w:lineRule="exact"/>
        <w:ind w:firstLine="640" w:firstLineChars="200"/>
        <w:rPr>
          <w:rFonts w:ascii="仿宋" w:hAnsi="仿宋" w:eastAsia="仿宋" w:cs="Arial"/>
          <w:sz w:val="32"/>
          <w:szCs w:val="32"/>
        </w:rPr>
      </w:pPr>
      <w:r>
        <w:rPr>
          <w:rFonts w:ascii="仿宋" w:hAnsi="仿宋" w:eastAsia="仿宋" w:cs="Arial"/>
          <w:sz w:val="32"/>
          <w:szCs w:val="32"/>
        </w:rPr>
        <w:t>应由</w:t>
      </w:r>
      <w:r>
        <w:rPr>
          <w:rFonts w:hint="eastAsia" w:ascii="仿宋" w:hAnsi="仿宋" w:eastAsia="仿宋" w:cs="Arial"/>
          <w:sz w:val="32"/>
          <w:szCs w:val="32"/>
        </w:rPr>
        <w:t>买</w:t>
      </w:r>
      <w:r>
        <w:rPr>
          <w:rFonts w:ascii="仿宋" w:hAnsi="仿宋" w:eastAsia="仿宋" w:cs="Arial"/>
          <w:sz w:val="32"/>
          <w:szCs w:val="32"/>
        </w:rPr>
        <w:t>方组织有关单位共同组成考核小组，按设备所规定的有关技术指标进行考核，并将</w:t>
      </w:r>
      <w:r>
        <w:rPr>
          <w:rFonts w:hint="eastAsia" w:ascii="仿宋" w:hAnsi="仿宋" w:eastAsia="仿宋" w:cs="Arial"/>
          <w:sz w:val="32"/>
          <w:szCs w:val="32"/>
        </w:rPr>
        <w:t>考核</w:t>
      </w:r>
      <w:r>
        <w:rPr>
          <w:rFonts w:ascii="仿宋" w:hAnsi="仿宋" w:eastAsia="仿宋" w:cs="Arial"/>
          <w:sz w:val="32"/>
          <w:szCs w:val="32"/>
        </w:rPr>
        <w:t>结果记录在表中。</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5、有负荷试车</w:t>
      </w:r>
    </w:p>
    <w:p>
      <w:pPr>
        <w:pStyle w:val="14"/>
        <w:spacing w:line="440" w:lineRule="exact"/>
        <w:ind w:firstLine="640" w:firstLineChars="200"/>
        <w:rPr>
          <w:rFonts w:ascii="仿宋" w:hAnsi="仿宋" w:eastAsia="仿宋" w:cs="Arial"/>
          <w:sz w:val="32"/>
          <w:szCs w:val="32"/>
        </w:rPr>
      </w:pPr>
      <w:r>
        <w:rPr>
          <w:rFonts w:hint="eastAsia" w:ascii="仿宋" w:hAnsi="仿宋" w:eastAsia="仿宋" w:cs="Arial"/>
          <w:sz w:val="32"/>
          <w:szCs w:val="32"/>
        </w:rPr>
        <w:t>买方负责准备有负荷试车条件，卖方确认；设备操作以买方为主，卖方负责选派技术熟练的技术人员现场作指导。买方免费提供试车料。</w:t>
      </w:r>
    </w:p>
    <w:p>
      <w:pPr>
        <w:pStyle w:val="14"/>
        <w:spacing w:line="440" w:lineRule="exact"/>
        <w:rPr>
          <w:rFonts w:ascii="仿宋" w:hAnsi="仿宋" w:eastAsia="仿宋"/>
          <w:b/>
          <w:sz w:val="32"/>
          <w:szCs w:val="32"/>
        </w:rPr>
      </w:pPr>
      <w:r>
        <w:rPr>
          <w:rFonts w:hint="eastAsia" w:ascii="仿宋" w:hAnsi="仿宋" w:eastAsia="仿宋"/>
          <w:b/>
          <w:sz w:val="32"/>
          <w:szCs w:val="32"/>
        </w:rPr>
        <w:t>三、验收</w:t>
      </w:r>
    </w:p>
    <w:p>
      <w:pPr>
        <w:pStyle w:val="14"/>
        <w:spacing w:line="440" w:lineRule="exact"/>
        <w:ind w:firstLine="640" w:firstLineChars="200"/>
        <w:rPr>
          <w:rFonts w:ascii="仿宋" w:hAnsi="仿宋" w:eastAsia="仿宋" w:cs="Arial"/>
          <w:sz w:val="32"/>
          <w:szCs w:val="32"/>
        </w:rPr>
      </w:pPr>
      <w:r>
        <w:rPr>
          <w:rFonts w:hint="eastAsia" w:ascii="仿宋" w:hAnsi="仿宋" w:eastAsia="仿宋" w:cs="Arial"/>
          <w:sz w:val="32"/>
          <w:szCs w:val="32"/>
        </w:rPr>
        <w:t>1、</w:t>
      </w:r>
      <w:r>
        <w:rPr>
          <w:rFonts w:ascii="仿宋" w:hAnsi="仿宋" w:eastAsia="仿宋" w:cs="Arial"/>
          <w:sz w:val="32"/>
          <w:szCs w:val="32"/>
        </w:rPr>
        <w:t>卖方技术人员保障设备正常运转，买方派遣工艺师、操作手、生产工、维护人员等为主体执行验收试车</w:t>
      </w:r>
      <w:r>
        <w:rPr>
          <w:rFonts w:hint="eastAsia" w:ascii="仿宋" w:hAnsi="仿宋" w:eastAsia="仿宋" w:cs="Arial"/>
          <w:sz w:val="32"/>
          <w:szCs w:val="32"/>
        </w:rPr>
        <w:t>。</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2、考核分为“性能考核”和“产能考核” ，前者是以验证设备性能为目的，后者是以验证合同设备的生产能力和产品质量为目的。</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3、设备经过无负荷和负荷试车合格后，进行精调，同时交与买方进行试生产。设备稳定生产 30 天后，进行验收考核。不满足时，允许卖方再进行一次调整和验收，时间不超过 15 天。经再次调整仍不能达到要求，退货处理。</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4、在卖方按合同要求提出对合同设备验收意见后一个月内，因买方原因，不能按时履行配合验收义务，则合同设备自卖方提出验收要求之日起视为验收合格并自动进入质保期。</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5、合同规定的期限内，不能完成设备调试和验收，若属卖方责任或主要原因，卖方除必须继续完成该工作外，还应按超期的天数承担违约责任（商务合同中明确） ；若属买方原因或主要原因，卖方仍须继续完成该工作，买方则根据超期的天数支付卖方额外调试费用（商务合同中明确），并承担卖方人员现场食宿、交通费用。若因双方原因，双方本着友好、实事求是的原则协商处理。</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6、如果个别技术指标确实达不到设计要求，买卖双方有关人员共同分析原因，提出解决办法（修复、换件、罚款验收等） ，并签署纪要。</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7、在安装、调试、验收过程中由于卖方原因造成设备设施损毁的应由卖方负责赔偿直接经济损失，保证工期进行。</w:t>
      </w:r>
    </w:p>
    <w:p>
      <w:pPr>
        <w:pStyle w:val="14"/>
        <w:spacing w:line="440" w:lineRule="exact"/>
        <w:rPr>
          <w:rFonts w:ascii="仿宋" w:hAnsi="仿宋" w:eastAsia="仿宋" w:cs="Arial"/>
          <w:b/>
          <w:sz w:val="32"/>
          <w:szCs w:val="32"/>
        </w:rPr>
      </w:pPr>
      <w:r>
        <w:rPr>
          <w:rFonts w:hint="eastAsia" w:ascii="仿宋" w:hAnsi="仿宋" w:eastAsia="仿宋" w:cs="Arial"/>
          <w:b/>
          <w:sz w:val="32"/>
          <w:szCs w:val="32"/>
        </w:rPr>
        <w:t>四、性能保证值</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1、设备性能保证详见附件一第三项内容，在运行过程中，设备保护装置齐全，动作准确灵敏，无异常温升、振动、异响，无跑冒滴漏。</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2、产品质量性能保证：</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1）板形凸度；0～0.8%板厚；中凸度最高点出现在带材中央,横向厚差不能出现M、W型</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2）带材楔形率(两边厚差)</w:t>
      </w:r>
      <w:r>
        <w:rPr>
          <w:rFonts w:ascii="仿宋" w:hAnsi="仿宋" w:eastAsia="仿宋"/>
          <w:sz w:val="32"/>
          <w:szCs w:val="32"/>
        </w:rPr>
        <w:t xml:space="preserve"> ≤</w:t>
      </w:r>
      <w:r>
        <w:rPr>
          <w:rFonts w:hint="eastAsia" w:ascii="仿宋" w:hAnsi="仿宋" w:eastAsia="仿宋"/>
          <w:sz w:val="32"/>
          <w:szCs w:val="32"/>
        </w:rPr>
        <w:t>0.5%H（H为铸轧带厚度）</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3）轧辊周长纵向厚度差不应超过带材公称厚度的1%H；每米厚度斜度小于0</w:t>
      </w:r>
      <w:r>
        <w:rPr>
          <w:rFonts w:ascii="仿宋" w:hAnsi="仿宋" w:eastAsia="仿宋"/>
          <w:sz w:val="32"/>
          <w:szCs w:val="32"/>
        </w:rPr>
        <w:t>.</w:t>
      </w:r>
      <w:r>
        <w:rPr>
          <w:rFonts w:hint="eastAsia" w:ascii="仿宋" w:hAnsi="仿宋" w:eastAsia="仿宋"/>
          <w:sz w:val="32"/>
          <w:szCs w:val="32"/>
        </w:rPr>
        <w:t>5%；带材全部长度上的纵向厚差</w:t>
      </w:r>
      <w:r>
        <w:rPr>
          <w:rFonts w:ascii="仿宋" w:hAnsi="仿宋" w:eastAsia="仿宋"/>
          <w:sz w:val="32"/>
          <w:szCs w:val="32"/>
        </w:rPr>
        <w:t>≤</w:t>
      </w:r>
      <w:r>
        <w:rPr>
          <w:rFonts w:hint="eastAsia" w:ascii="仿宋" w:hAnsi="仿宋" w:eastAsia="仿宋"/>
          <w:sz w:val="32"/>
          <w:szCs w:val="32"/>
        </w:rPr>
        <w:t>1.5%H（H为铸轧带厚度）</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4）卷材塔形≤4mm（前尾4圈除外）</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5）侧弯度≤2 mm/m</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6）整卷带材宽度公差≤±4mm</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7）卷材表面无斑点、裂纹、刻痕、条纹、孔洞等因设备本身原因产生的表面缺陷</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8）带坯上下表面晶粒均匀一致，晶粒度</w:t>
      </w:r>
      <w:r>
        <w:rPr>
          <w:rFonts w:ascii="仿宋" w:hAnsi="仿宋" w:eastAsia="仿宋"/>
          <w:sz w:val="32"/>
          <w:szCs w:val="32"/>
        </w:rPr>
        <w:t>≤</w:t>
      </w:r>
      <w:r>
        <w:rPr>
          <w:rFonts w:hint="eastAsia" w:ascii="仿宋" w:hAnsi="仿宋" w:eastAsia="仿宋"/>
          <w:sz w:val="32"/>
          <w:szCs w:val="32"/>
        </w:rPr>
        <w:t>1级（国家标准）</w:t>
      </w:r>
    </w:p>
    <w:p>
      <w:pPr>
        <w:pStyle w:val="14"/>
        <w:spacing w:line="440" w:lineRule="exact"/>
        <w:rPr>
          <w:rFonts w:ascii="仿宋" w:hAnsi="仿宋" w:eastAsia="仿宋" w:cs="Arial"/>
          <w:b/>
          <w:sz w:val="32"/>
          <w:szCs w:val="32"/>
        </w:rPr>
      </w:pPr>
      <w:r>
        <w:rPr>
          <w:rFonts w:hint="eastAsia" w:ascii="仿宋" w:hAnsi="仿宋" w:eastAsia="仿宋" w:cs="Arial"/>
          <w:b/>
          <w:sz w:val="32"/>
          <w:szCs w:val="32"/>
        </w:rPr>
        <w:t>五、验收办法</w:t>
      </w:r>
    </w:p>
    <w:p>
      <w:pPr>
        <w:pStyle w:val="14"/>
        <w:spacing w:line="440" w:lineRule="exact"/>
        <w:rPr>
          <w:rFonts w:ascii="仿宋" w:hAnsi="仿宋" w:eastAsia="仿宋"/>
          <w:sz w:val="32"/>
          <w:szCs w:val="32"/>
        </w:rPr>
      </w:pPr>
      <w:r>
        <w:rPr>
          <w:rFonts w:hint="eastAsia" w:ascii="仿宋" w:hAnsi="仿宋" w:eastAsia="仿宋"/>
          <w:sz w:val="32"/>
          <w:szCs w:val="32"/>
        </w:rPr>
        <w:t>1、验收产品规格及数量：</w:t>
      </w:r>
    </w:p>
    <w:tbl>
      <w:tblPr>
        <w:tblStyle w:val="24"/>
        <w:tblW w:w="8188" w:type="dxa"/>
        <w:jc w:val="center"/>
        <w:tblLayout w:type="fixed"/>
        <w:tblCellMar>
          <w:top w:w="0" w:type="dxa"/>
          <w:left w:w="108" w:type="dxa"/>
          <w:bottom w:w="0" w:type="dxa"/>
          <w:right w:w="108" w:type="dxa"/>
        </w:tblCellMar>
      </w:tblPr>
      <w:tblGrid>
        <w:gridCol w:w="1668"/>
        <w:gridCol w:w="2409"/>
        <w:gridCol w:w="2410"/>
        <w:gridCol w:w="1701"/>
      </w:tblGrid>
      <w:tr>
        <w:tblPrEx>
          <w:tblCellMar>
            <w:top w:w="0" w:type="dxa"/>
            <w:left w:w="108" w:type="dxa"/>
            <w:bottom w:w="0" w:type="dxa"/>
            <w:right w:w="108" w:type="dxa"/>
          </w:tblCellMar>
        </w:tblPrEx>
        <w:trPr>
          <w:cantSpli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Times New Roman"/>
                <w:b/>
              </w:rPr>
            </w:pPr>
            <w:r>
              <w:rPr>
                <w:rFonts w:hint="eastAsia" w:ascii="宋体" w:hAnsi="宋体" w:eastAsia="宋体" w:cs="Times New Roman"/>
                <w:b/>
              </w:rPr>
              <w:t>合金牌号</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42" w:firstLineChars="200"/>
              <w:jc w:val="center"/>
              <w:rPr>
                <w:rFonts w:ascii="宋体" w:hAnsi="宋体" w:eastAsia="宋体" w:cs="Times New Roman"/>
                <w:b/>
              </w:rPr>
            </w:pPr>
            <w:r>
              <w:rPr>
                <w:rFonts w:hint="eastAsia" w:ascii="宋体" w:hAnsi="宋体" w:eastAsia="宋体" w:cs="Times New Roman"/>
                <w:b/>
              </w:rPr>
              <w:t>卷径/mm</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b/>
              </w:rPr>
            </w:pPr>
            <w:r>
              <w:rPr>
                <w:rFonts w:hint="eastAsia" w:ascii="宋体" w:hAnsi="宋体" w:eastAsia="宋体" w:cs="Times New Roman"/>
                <w:b/>
              </w:rPr>
              <w:t>规格尺寸/mm</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Times New Roman"/>
                <w:b/>
              </w:rPr>
            </w:pPr>
            <w:r>
              <w:rPr>
                <w:rFonts w:hint="eastAsia" w:ascii="宋体" w:hAnsi="宋体" w:eastAsia="宋体" w:cs="Times New Roman"/>
                <w:b/>
              </w:rPr>
              <w:t>数量</w:t>
            </w:r>
          </w:p>
        </w:tc>
      </w:tr>
      <w:tr>
        <w:tblPrEx>
          <w:tblCellMar>
            <w:top w:w="0" w:type="dxa"/>
            <w:left w:w="108" w:type="dxa"/>
            <w:bottom w:w="0" w:type="dxa"/>
            <w:right w:w="108" w:type="dxa"/>
          </w:tblCellMar>
        </w:tblPrEx>
        <w:trPr>
          <w:cantSpli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42"/>
              <w:jc w:val="center"/>
              <w:rPr>
                <w:rFonts w:ascii="宋体" w:hAnsi="宋体" w:eastAsia="宋体" w:cs="Times New Roman"/>
              </w:rPr>
            </w:pPr>
            <w:r>
              <w:rPr>
                <w:rFonts w:hint="eastAsia" w:ascii="宋体" w:hAnsi="宋体" w:eastAsia="宋体" w:cs="Times New Roman"/>
              </w:rPr>
              <w:t>1100</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rPr>
              <w:sym w:font="Symbol" w:char="F046"/>
            </w:r>
            <w:r>
              <w:rPr>
                <w:rFonts w:hint="eastAsia" w:ascii="宋体" w:hAnsi="宋体" w:eastAsia="宋体" w:cs="Times New Roman"/>
              </w:rPr>
              <w:t>1600-</w:t>
            </w:r>
            <w:r>
              <w:rPr>
                <w:rFonts w:hint="eastAsia" w:ascii="宋体" w:hAnsi="宋体" w:eastAsia="宋体" w:cs="Times New Roman"/>
              </w:rPr>
              <w:sym w:font="Symbol" w:char="F046"/>
            </w:r>
            <w:r>
              <w:rPr>
                <w:rFonts w:hint="eastAsia" w:ascii="宋体" w:hAnsi="宋体" w:eastAsia="宋体" w:cs="Times New Roman"/>
              </w:rPr>
              <w:t>2600</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rPr>
              <w:t>7.0</w:t>
            </w:r>
            <w:r>
              <w:rPr>
                <w:rFonts w:hint="eastAsia" w:ascii="宋体" w:hAnsi="宋体" w:eastAsia="宋体" w:cs="Times New Roman"/>
              </w:rPr>
              <w:sym w:font="Symbol" w:char="F0B4"/>
            </w:r>
            <w:r>
              <w:rPr>
                <w:rFonts w:hint="eastAsia" w:ascii="宋体" w:hAnsi="宋体" w:eastAsia="宋体" w:cs="Times New Roman"/>
              </w:rPr>
              <w:t>2100</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Times New Roman"/>
              </w:rPr>
            </w:pPr>
            <w:r>
              <w:rPr>
                <w:rFonts w:hint="eastAsia" w:asciiTheme="minorEastAsia" w:hAnsiTheme="minorEastAsia" w:eastAsiaTheme="minorEastAsia"/>
              </w:rPr>
              <w:t>10</w:t>
            </w:r>
            <w:r>
              <w:rPr>
                <w:rFonts w:hint="eastAsia" w:ascii="宋体" w:hAnsi="宋体" w:eastAsia="宋体" w:cs="Times New Roman"/>
              </w:rPr>
              <w:t>卷</w:t>
            </w:r>
          </w:p>
        </w:tc>
      </w:tr>
      <w:tr>
        <w:tblPrEx>
          <w:tblCellMar>
            <w:top w:w="0" w:type="dxa"/>
            <w:left w:w="108" w:type="dxa"/>
            <w:bottom w:w="0" w:type="dxa"/>
            <w:right w:w="108" w:type="dxa"/>
          </w:tblCellMar>
        </w:tblPrEx>
        <w:trPr>
          <w:cantSpli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42"/>
              <w:jc w:val="center"/>
              <w:rPr>
                <w:rFonts w:ascii="宋体" w:hAnsi="宋体" w:eastAsia="宋体" w:cs="Times New Roman"/>
              </w:rPr>
            </w:pPr>
            <w:r>
              <w:rPr>
                <w:rFonts w:hint="eastAsia" w:ascii="宋体" w:hAnsi="宋体" w:eastAsia="宋体" w:cs="Times New Roman"/>
              </w:rPr>
              <w:t>3003</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rPr>
              <w:sym w:font="Symbol" w:char="F046"/>
            </w:r>
            <w:r>
              <w:rPr>
                <w:rFonts w:hint="eastAsia" w:ascii="宋体" w:hAnsi="宋体" w:eastAsia="宋体" w:cs="Times New Roman"/>
              </w:rPr>
              <w:t>1600-</w:t>
            </w:r>
            <w:r>
              <w:rPr>
                <w:rFonts w:hint="eastAsia" w:ascii="宋体" w:hAnsi="宋体" w:eastAsia="宋体" w:cs="Times New Roman"/>
              </w:rPr>
              <w:sym w:font="Symbol" w:char="F046"/>
            </w:r>
            <w:r>
              <w:rPr>
                <w:rFonts w:hint="eastAsia" w:ascii="宋体" w:hAnsi="宋体" w:eastAsia="宋体" w:cs="Times New Roman"/>
              </w:rPr>
              <w:t>2600</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rPr>
              <w:t>7.0</w:t>
            </w:r>
            <w:r>
              <w:rPr>
                <w:rFonts w:hint="eastAsia" w:ascii="宋体" w:hAnsi="宋体" w:eastAsia="宋体" w:cs="Times New Roman"/>
              </w:rPr>
              <w:sym w:font="Symbol" w:char="F0B4"/>
            </w:r>
            <w:r>
              <w:rPr>
                <w:rFonts w:hint="eastAsia" w:ascii="宋体" w:hAnsi="宋体" w:eastAsia="宋体" w:cs="Times New Roman"/>
              </w:rPr>
              <w:t>1800</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Times New Roman"/>
              </w:rPr>
            </w:pPr>
            <w:r>
              <w:rPr>
                <w:rFonts w:hint="eastAsia" w:asciiTheme="minorEastAsia" w:hAnsiTheme="minorEastAsia" w:eastAsiaTheme="minorEastAsia"/>
              </w:rPr>
              <w:t>10</w:t>
            </w:r>
            <w:r>
              <w:rPr>
                <w:rFonts w:hint="eastAsia" w:ascii="宋体" w:hAnsi="宋体" w:eastAsia="宋体" w:cs="Times New Roman"/>
              </w:rPr>
              <w:t>卷</w:t>
            </w:r>
          </w:p>
        </w:tc>
      </w:tr>
      <w:tr>
        <w:tblPrEx>
          <w:tblCellMar>
            <w:top w:w="0" w:type="dxa"/>
            <w:left w:w="108" w:type="dxa"/>
            <w:bottom w:w="0" w:type="dxa"/>
            <w:right w:w="108" w:type="dxa"/>
          </w:tblCellMar>
        </w:tblPrEx>
        <w:trPr>
          <w:cantSplit/>
          <w:jc w:val="center"/>
        </w:trPr>
        <w:tc>
          <w:tcPr>
            <w:tcW w:w="1668" w:type="dxa"/>
            <w:tcBorders>
              <w:top w:val="single" w:color="auto" w:sz="4" w:space="0"/>
              <w:left w:val="single" w:color="auto" w:sz="4" w:space="0"/>
              <w:bottom w:val="single" w:color="auto" w:sz="4" w:space="0"/>
              <w:right w:val="single" w:color="auto" w:sz="4" w:space="0"/>
            </w:tcBorders>
            <w:vAlign w:val="center"/>
          </w:tcPr>
          <w:p>
            <w:pPr>
              <w:tabs>
                <w:tab w:val="left" w:pos="1427"/>
              </w:tabs>
              <w:spacing w:line="440" w:lineRule="exact"/>
              <w:ind w:firstLine="442"/>
              <w:jc w:val="center"/>
              <w:rPr>
                <w:rFonts w:ascii="宋体" w:hAnsi="宋体" w:eastAsia="宋体" w:cs="Times New Roman"/>
              </w:rPr>
            </w:pPr>
            <w:r>
              <w:rPr>
                <w:rFonts w:hint="eastAsia" w:ascii="宋体" w:hAnsi="宋体" w:eastAsia="宋体" w:cs="Times New Roman"/>
              </w:rPr>
              <w:t>8011</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rPr>
              <w:sym w:font="Symbol" w:char="F046"/>
            </w:r>
            <w:r>
              <w:rPr>
                <w:rFonts w:hint="eastAsia" w:ascii="宋体" w:hAnsi="宋体" w:eastAsia="宋体" w:cs="Times New Roman"/>
              </w:rPr>
              <w:t>1600-</w:t>
            </w:r>
            <w:r>
              <w:rPr>
                <w:rFonts w:hint="eastAsia" w:ascii="宋体" w:hAnsi="宋体" w:eastAsia="宋体" w:cs="Times New Roman"/>
              </w:rPr>
              <w:sym w:font="Symbol" w:char="F046"/>
            </w:r>
            <w:r>
              <w:rPr>
                <w:rFonts w:hint="eastAsia" w:ascii="宋体" w:hAnsi="宋体" w:eastAsia="宋体" w:cs="Times New Roman"/>
              </w:rPr>
              <w:t>2600</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rPr>
              <w:t>7.0</w:t>
            </w:r>
            <w:r>
              <w:rPr>
                <w:rFonts w:hint="eastAsia" w:ascii="宋体" w:hAnsi="宋体" w:eastAsia="宋体" w:cs="Times New Roman"/>
              </w:rPr>
              <w:sym w:font="Symbol" w:char="F0B4"/>
            </w:r>
            <w:r>
              <w:rPr>
                <w:rFonts w:hint="eastAsia" w:ascii="宋体" w:hAnsi="宋体" w:eastAsia="宋体" w:cs="Times New Roman"/>
              </w:rPr>
              <w:t>2100</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Times New Roman"/>
              </w:rPr>
            </w:pPr>
            <w:r>
              <w:rPr>
                <w:rFonts w:hint="eastAsia" w:asciiTheme="minorEastAsia" w:hAnsiTheme="minorEastAsia" w:eastAsiaTheme="minorEastAsia"/>
              </w:rPr>
              <w:t>10</w:t>
            </w:r>
            <w:r>
              <w:rPr>
                <w:rFonts w:hint="eastAsia" w:ascii="宋体" w:hAnsi="宋体" w:eastAsia="宋体" w:cs="Times New Roman"/>
              </w:rPr>
              <w:t>卷</w:t>
            </w:r>
          </w:p>
        </w:tc>
      </w:tr>
    </w:tbl>
    <w:p>
      <w:pPr>
        <w:widowControl w:val="0"/>
        <w:adjustRightInd/>
        <w:snapToGrid/>
        <w:spacing w:after="0" w:line="440" w:lineRule="exact"/>
        <w:jc w:val="both"/>
        <w:rPr>
          <w:rFonts w:asciiTheme="minorEastAsia" w:hAnsiTheme="minorEastAsia" w:eastAsiaTheme="minorEastAsia"/>
          <w:b/>
          <w:sz w:val="36"/>
          <w:szCs w:val="36"/>
        </w:rPr>
      </w:pPr>
      <w:r>
        <w:rPr>
          <w:rFonts w:hint="eastAsia" w:ascii="仿宋" w:hAnsi="仿宋" w:eastAsia="仿宋" w:cs="Times New Roman"/>
          <w:sz w:val="32"/>
          <w:szCs w:val="32"/>
        </w:rPr>
        <w:t>2、当甲方不具备相应试车料时，应单系产品连续生产30卷对设备进行验收。验收合格后，双方签署验收报告。</w:t>
      </w: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p>
    <w:p>
      <w:pPr>
        <w:spacing w:beforeLines="50" w:afterLines="50" w:line="400" w:lineRule="exact"/>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附件八、质量保证期</w:t>
      </w:r>
    </w:p>
    <w:p>
      <w:pPr>
        <w:pStyle w:val="14"/>
        <w:spacing w:line="440" w:lineRule="exact"/>
        <w:ind w:firstLine="640" w:firstLineChars="200"/>
        <w:rPr>
          <w:rFonts w:ascii="仿宋" w:hAnsi="仿宋" w:eastAsia="仿宋"/>
          <w:b/>
          <w:sz w:val="32"/>
          <w:szCs w:val="32"/>
        </w:rPr>
      </w:pPr>
      <w:r>
        <w:rPr>
          <w:rFonts w:hint="eastAsia" w:ascii="仿宋" w:hAnsi="仿宋" w:eastAsia="仿宋"/>
          <w:sz w:val="32"/>
          <w:szCs w:val="32"/>
        </w:rPr>
        <w:t>1、设备质量保证期为双方签署设备验收合格报告后 12 个月。</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2、卖方保证提供的设备为全新设备，并按双方签订的技术条款设计制造。</w:t>
      </w:r>
    </w:p>
    <w:p>
      <w:pPr>
        <w:pStyle w:val="14"/>
        <w:spacing w:line="440" w:lineRule="exact"/>
        <w:ind w:firstLine="640" w:firstLineChars="200"/>
        <w:rPr>
          <w:rFonts w:ascii="华文中宋" w:hAnsi="华文中宋" w:eastAsia="华文中宋"/>
          <w:sz w:val="36"/>
          <w:szCs w:val="36"/>
        </w:rPr>
      </w:pPr>
      <w:r>
        <w:rPr>
          <w:rFonts w:hint="eastAsia" w:ascii="仿宋" w:hAnsi="仿宋" w:eastAsia="仿宋"/>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附件九、技术培训、现场监制及售后服务</w:t>
      </w:r>
    </w:p>
    <w:p>
      <w:pPr>
        <w:pStyle w:val="14"/>
        <w:spacing w:line="440" w:lineRule="exact"/>
        <w:rPr>
          <w:rFonts w:ascii="仿宋" w:hAnsi="仿宋" w:eastAsia="仿宋"/>
          <w:b/>
          <w:sz w:val="32"/>
          <w:szCs w:val="32"/>
        </w:rPr>
      </w:pPr>
      <w:r>
        <w:rPr>
          <w:rFonts w:hint="eastAsia" w:ascii="仿宋" w:hAnsi="仿宋" w:eastAsia="仿宋"/>
          <w:b/>
          <w:sz w:val="32"/>
          <w:szCs w:val="32"/>
        </w:rPr>
        <w:t>一、技术培训及现场监制</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2、机组设备进入调试-试生产阶段， 卖方技术人员应对买方技术人员及机组维护人员进行有关的技术培训，使之基本掌握机组的调整及操作。</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4、现场培训方案见下表：</w:t>
      </w:r>
    </w:p>
    <w:tbl>
      <w:tblPr>
        <w:tblStyle w:val="24"/>
        <w:tblW w:w="837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15"/>
        <w:gridCol w:w="2274"/>
        <w:gridCol w:w="2694"/>
        <w:gridCol w:w="708"/>
        <w:gridCol w:w="198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36" w:hRule="atLeast"/>
          <w:jc w:val="center"/>
        </w:trPr>
        <w:tc>
          <w:tcPr>
            <w:tcW w:w="715" w:type="dxa"/>
            <w:vAlign w:val="center"/>
          </w:tcPr>
          <w:p>
            <w:pPr>
              <w:jc w:val="center"/>
              <w:rPr>
                <w:rFonts w:ascii="宋体" w:hAnsi="宋体" w:eastAsia="宋体" w:cs="Times New Roman"/>
                <w:b/>
              </w:rPr>
            </w:pPr>
            <w:r>
              <w:rPr>
                <w:rFonts w:hint="eastAsia" w:ascii="宋体" w:hAnsi="宋体" w:eastAsia="宋体" w:cs="Times New Roman"/>
                <w:b/>
              </w:rPr>
              <w:t>序号</w:t>
            </w:r>
          </w:p>
        </w:tc>
        <w:tc>
          <w:tcPr>
            <w:tcW w:w="2274" w:type="dxa"/>
            <w:vAlign w:val="center"/>
          </w:tcPr>
          <w:p>
            <w:pPr>
              <w:jc w:val="center"/>
              <w:rPr>
                <w:rFonts w:ascii="宋体" w:hAnsi="宋体" w:eastAsia="宋体" w:cs="Times New Roman"/>
                <w:b/>
              </w:rPr>
            </w:pPr>
            <w:r>
              <w:rPr>
                <w:rFonts w:hint="eastAsia" w:ascii="宋体" w:hAnsi="宋体" w:eastAsia="宋体" w:cs="Times New Roman"/>
                <w:b/>
              </w:rPr>
              <w:t>内容</w:t>
            </w:r>
          </w:p>
        </w:tc>
        <w:tc>
          <w:tcPr>
            <w:tcW w:w="2694" w:type="dxa"/>
            <w:vAlign w:val="center"/>
          </w:tcPr>
          <w:p>
            <w:pPr>
              <w:jc w:val="center"/>
              <w:rPr>
                <w:rFonts w:ascii="宋体" w:hAnsi="宋体" w:eastAsia="宋体" w:cs="Times New Roman"/>
                <w:b/>
              </w:rPr>
            </w:pPr>
            <w:r>
              <w:rPr>
                <w:rFonts w:hint="eastAsia" w:ascii="宋体" w:hAnsi="宋体" w:eastAsia="宋体" w:cs="Times New Roman"/>
                <w:b/>
              </w:rPr>
              <w:t>时间</w:t>
            </w:r>
          </w:p>
        </w:tc>
        <w:tc>
          <w:tcPr>
            <w:tcW w:w="708" w:type="dxa"/>
            <w:vAlign w:val="center"/>
          </w:tcPr>
          <w:p>
            <w:pPr>
              <w:jc w:val="center"/>
              <w:rPr>
                <w:rFonts w:ascii="宋体" w:hAnsi="宋体" w:eastAsia="宋体" w:cs="Times New Roman"/>
                <w:b/>
              </w:rPr>
            </w:pPr>
            <w:r>
              <w:rPr>
                <w:rFonts w:hint="eastAsia" w:ascii="宋体" w:hAnsi="宋体" w:eastAsia="宋体" w:cs="Times New Roman"/>
                <w:b/>
              </w:rPr>
              <w:t>地点</w:t>
            </w:r>
          </w:p>
        </w:tc>
        <w:tc>
          <w:tcPr>
            <w:tcW w:w="1985" w:type="dxa"/>
            <w:vAlign w:val="center"/>
          </w:tcPr>
          <w:p>
            <w:pPr>
              <w:jc w:val="center"/>
              <w:rPr>
                <w:rFonts w:ascii="宋体" w:hAnsi="宋体" w:eastAsia="宋体" w:cs="Times New Roman"/>
                <w:b/>
              </w:rPr>
            </w:pPr>
            <w:r>
              <w:rPr>
                <w:rFonts w:hint="eastAsia" w:ascii="宋体" w:hAnsi="宋体" w:eastAsia="宋体" w:cs="Times New Roman"/>
                <w:b/>
              </w:rPr>
              <w:t>参加人员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71" w:hRule="atLeast"/>
          <w:jc w:val="center"/>
        </w:trPr>
        <w:tc>
          <w:tcPr>
            <w:tcW w:w="715" w:type="dxa"/>
            <w:vAlign w:val="center"/>
          </w:tcPr>
          <w:p>
            <w:pPr>
              <w:jc w:val="center"/>
              <w:rPr>
                <w:rFonts w:ascii="宋体" w:hAnsi="宋体" w:eastAsia="宋体" w:cs="Times New Roman"/>
              </w:rPr>
            </w:pPr>
            <w:r>
              <w:rPr>
                <w:rFonts w:ascii="宋体" w:hAnsi="宋体" w:eastAsia="宋体" w:cs="Times New Roman"/>
              </w:rPr>
              <w:t>1</w:t>
            </w:r>
          </w:p>
        </w:tc>
        <w:tc>
          <w:tcPr>
            <w:tcW w:w="2274" w:type="dxa"/>
            <w:vAlign w:val="center"/>
          </w:tcPr>
          <w:p>
            <w:pPr>
              <w:jc w:val="center"/>
              <w:rPr>
                <w:rFonts w:ascii="宋体" w:hAnsi="宋体" w:eastAsia="宋体" w:cs="Times New Roman"/>
              </w:rPr>
            </w:pPr>
            <w:r>
              <w:rPr>
                <w:rFonts w:hint="eastAsia" w:ascii="宋体" w:hAnsi="宋体" w:eastAsia="宋体" w:cs="Times New Roman"/>
              </w:rPr>
              <w:t>设备的维护技术诀窍，以及常见问题的分析及处理办法</w:t>
            </w:r>
          </w:p>
        </w:tc>
        <w:tc>
          <w:tcPr>
            <w:tcW w:w="2694" w:type="dxa"/>
            <w:vAlign w:val="center"/>
          </w:tcPr>
          <w:p>
            <w:pPr>
              <w:jc w:val="center"/>
              <w:rPr>
                <w:rFonts w:ascii="宋体" w:hAnsi="宋体" w:eastAsia="宋体" w:cs="Times New Roman"/>
              </w:rPr>
            </w:pPr>
            <w:r>
              <w:rPr>
                <w:rFonts w:hint="eastAsia" w:ascii="宋体" w:hAnsi="宋体" w:eastAsia="宋体" w:cs="Times New Roman"/>
              </w:rPr>
              <w:t>调试完成后2天</w:t>
            </w:r>
          </w:p>
        </w:tc>
        <w:tc>
          <w:tcPr>
            <w:tcW w:w="708" w:type="dxa"/>
            <w:vAlign w:val="center"/>
          </w:tcPr>
          <w:p>
            <w:pPr>
              <w:jc w:val="center"/>
              <w:rPr>
                <w:rFonts w:ascii="宋体" w:hAnsi="宋体" w:eastAsia="宋体" w:cs="Times New Roman"/>
              </w:rPr>
            </w:pPr>
            <w:r>
              <w:rPr>
                <w:rFonts w:hint="eastAsia" w:ascii="宋体" w:hAnsi="宋体" w:eastAsia="宋体" w:cs="Times New Roman"/>
              </w:rPr>
              <w:t>现场</w:t>
            </w:r>
          </w:p>
        </w:tc>
        <w:tc>
          <w:tcPr>
            <w:tcW w:w="1985" w:type="dxa"/>
            <w:vAlign w:val="center"/>
          </w:tcPr>
          <w:p>
            <w:pPr>
              <w:jc w:val="center"/>
              <w:rPr>
                <w:rFonts w:ascii="宋体" w:hAnsi="宋体" w:eastAsia="宋体" w:cs="Times New Roman"/>
              </w:rPr>
            </w:pPr>
            <w:r>
              <w:rPr>
                <w:rFonts w:hint="eastAsia" w:ascii="宋体" w:hAnsi="宋体" w:eastAsia="宋体" w:cs="Times New Roman"/>
              </w:rPr>
              <w:t>设备维护人员等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54" w:hRule="atLeast"/>
          <w:jc w:val="center"/>
        </w:trPr>
        <w:tc>
          <w:tcPr>
            <w:tcW w:w="715" w:type="dxa"/>
            <w:vAlign w:val="center"/>
          </w:tcPr>
          <w:p>
            <w:pPr>
              <w:jc w:val="center"/>
              <w:rPr>
                <w:rFonts w:ascii="宋体" w:hAnsi="宋体" w:eastAsia="宋体" w:cs="Times New Roman"/>
              </w:rPr>
            </w:pPr>
            <w:r>
              <w:rPr>
                <w:rFonts w:hint="eastAsia" w:ascii="宋体" w:hAnsi="宋体" w:eastAsia="宋体" w:cs="Times New Roman"/>
              </w:rPr>
              <w:t>2</w:t>
            </w:r>
          </w:p>
        </w:tc>
        <w:tc>
          <w:tcPr>
            <w:tcW w:w="2274" w:type="dxa"/>
            <w:vAlign w:val="center"/>
          </w:tcPr>
          <w:p>
            <w:pPr>
              <w:jc w:val="center"/>
              <w:rPr>
                <w:rFonts w:ascii="宋体" w:hAnsi="宋体" w:eastAsia="宋体" w:cs="Times New Roman"/>
              </w:rPr>
            </w:pPr>
            <w:r>
              <w:rPr>
                <w:rFonts w:hint="eastAsia" w:ascii="宋体" w:hAnsi="宋体" w:eastAsia="宋体" w:cs="Times New Roman"/>
              </w:rPr>
              <w:t>轧机传动原理、控制系统及应用培训</w:t>
            </w:r>
          </w:p>
        </w:tc>
        <w:tc>
          <w:tcPr>
            <w:tcW w:w="2694" w:type="dxa"/>
            <w:vAlign w:val="center"/>
          </w:tcPr>
          <w:p>
            <w:pPr>
              <w:jc w:val="center"/>
              <w:rPr>
                <w:rFonts w:ascii="宋体" w:hAnsi="宋体" w:eastAsia="宋体" w:cs="Times New Roman"/>
              </w:rPr>
            </w:pPr>
            <w:r>
              <w:rPr>
                <w:rFonts w:hint="eastAsia" w:ascii="宋体" w:hAnsi="宋体" w:eastAsia="宋体" w:cs="Times New Roman"/>
              </w:rPr>
              <w:t>调试完成后5天</w:t>
            </w:r>
          </w:p>
        </w:tc>
        <w:tc>
          <w:tcPr>
            <w:tcW w:w="708" w:type="dxa"/>
            <w:vAlign w:val="center"/>
          </w:tcPr>
          <w:p>
            <w:pPr>
              <w:jc w:val="center"/>
              <w:rPr>
                <w:rFonts w:ascii="宋体" w:hAnsi="宋体" w:eastAsia="宋体" w:cs="Times New Roman"/>
              </w:rPr>
            </w:pPr>
            <w:r>
              <w:rPr>
                <w:rFonts w:hint="eastAsia" w:ascii="宋体" w:hAnsi="宋体" w:eastAsia="宋体" w:cs="Times New Roman"/>
              </w:rPr>
              <w:t>现场</w:t>
            </w:r>
          </w:p>
        </w:tc>
        <w:tc>
          <w:tcPr>
            <w:tcW w:w="1985" w:type="dxa"/>
            <w:vAlign w:val="center"/>
          </w:tcPr>
          <w:p>
            <w:pPr>
              <w:jc w:val="center"/>
              <w:rPr>
                <w:rFonts w:ascii="宋体" w:hAnsi="宋体" w:eastAsia="宋体" w:cs="Times New Roman"/>
              </w:rPr>
            </w:pPr>
            <w:r>
              <w:rPr>
                <w:rFonts w:hint="eastAsia" w:ascii="宋体" w:hAnsi="宋体" w:eastAsia="宋体" w:cs="Times New Roman"/>
              </w:rPr>
              <w:t>设备管理、电气维护人员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69" w:hRule="atLeast"/>
          <w:jc w:val="center"/>
        </w:trPr>
        <w:tc>
          <w:tcPr>
            <w:tcW w:w="715" w:type="dxa"/>
            <w:vAlign w:val="center"/>
          </w:tcPr>
          <w:p>
            <w:pPr>
              <w:jc w:val="center"/>
              <w:rPr>
                <w:rFonts w:ascii="宋体" w:hAnsi="宋体" w:eastAsia="宋体" w:cs="Times New Roman"/>
              </w:rPr>
            </w:pPr>
            <w:r>
              <w:rPr>
                <w:rFonts w:hint="eastAsia" w:ascii="宋体" w:hAnsi="宋体" w:eastAsia="宋体" w:cs="Times New Roman"/>
              </w:rPr>
              <w:t>3</w:t>
            </w:r>
          </w:p>
        </w:tc>
        <w:tc>
          <w:tcPr>
            <w:tcW w:w="2274" w:type="dxa"/>
            <w:vAlign w:val="center"/>
          </w:tcPr>
          <w:p>
            <w:pPr>
              <w:jc w:val="center"/>
              <w:rPr>
                <w:rFonts w:ascii="宋体" w:hAnsi="宋体" w:eastAsia="宋体" w:cs="Times New Roman"/>
              </w:rPr>
            </w:pPr>
            <w:r>
              <w:rPr>
                <w:rFonts w:hint="eastAsia" w:ascii="宋体" w:hAnsi="宋体" w:eastAsia="宋体" w:cs="Times New Roman"/>
              </w:rPr>
              <w:t>轧机的操作使用规程</w:t>
            </w:r>
          </w:p>
        </w:tc>
        <w:tc>
          <w:tcPr>
            <w:tcW w:w="2694" w:type="dxa"/>
            <w:vAlign w:val="center"/>
          </w:tcPr>
          <w:p>
            <w:pPr>
              <w:jc w:val="center"/>
              <w:rPr>
                <w:rFonts w:ascii="宋体" w:hAnsi="宋体" w:eastAsia="宋体" w:cs="Times New Roman"/>
              </w:rPr>
            </w:pPr>
            <w:r>
              <w:rPr>
                <w:rFonts w:hint="eastAsia" w:ascii="宋体" w:hAnsi="宋体" w:eastAsia="宋体" w:cs="Times New Roman"/>
              </w:rPr>
              <w:t>设备调试前及调试中</w:t>
            </w:r>
            <w:r>
              <w:rPr>
                <w:rFonts w:hint="eastAsia" w:asciiTheme="minorEastAsia" w:hAnsiTheme="minorEastAsia" w:eastAsiaTheme="minorEastAsia"/>
              </w:rPr>
              <w:t>3</w:t>
            </w:r>
            <w:r>
              <w:rPr>
                <w:rFonts w:hint="eastAsia" w:ascii="宋体" w:hAnsi="宋体" w:eastAsia="宋体" w:cs="Times New Roman"/>
              </w:rPr>
              <w:t>天</w:t>
            </w:r>
          </w:p>
        </w:tc>
        <w:tc>
          <w:tcPr>
            <w:tcW w:w="708" w:type="dxa"/>
            <w:vAlign w:val="center"/>
          </w:tcPr>
          <w:p>
            <w:pPr>
              <w:jc w:val="center"/>
              <w:rPr>
                <w:rFonts w:ascii="宋体" w:hAnsi="宋体" w:eastAsia="宋体" w:cs="Times New Roman"/>
              </w:rPr>
            </w:pPr>
            <w:r>
              <w:rPr>
                <w:rFonts w:hint="eastAsia" w:ascii="宋体" w:hAnsi="宋体" w:eastAsia="宋体" w:cs="Times New Roman"/>
              </w:rPr>
              <w:t>现场</w:t>
            </w:r>
          </w:p>
        </w:tc>
        <w:tc>
          <w:tcPr>
            <w:tcW w:w="1985" w:type="dxa"/>
            <w:vAlign w:val="center"/>
          </w:tcPr>
          <w:p>
            <w:pPr>
              <w:jc w:val="center"/>
              <w:rPr>
                <w:rFonts w:ascii="宋体" w:hAnsi="宋体" w:eastAsia="宋体" w:cs="Times New Roman"/>
              </w:rPr>
            </w:pPr>
            <w:r>
              <w:rPr>
                <w:rFonts w:hint="eastAsia" w:ascii="宋体" w:hAnsi="宋体" w:eastAsia="宋体" w:cs="Times New Roman"/>
              </w:rPr>
              <w:t>操作手及生产工人</w:t>
            </w:r>
          </w:p>
        </w:tc>
      </w:tr>
    </w:tbl>
    <w:p>
      <w:pPr>
        <w:pStyle w:val="14"/>
        <w:spacing w:line="440" w:lineRule="exact"/>
        <w:rPr>
          <w:rFonts w:ascii="仿宋" w:hAnsi="仿宋" w:eastAsia="仿宋"/>
          <w:b/>
          <w:sz w:val="32"/>
          <w:szCs w:val="32"/>
        </w:rPr>
      </w:pPr>
      <w:r>
        <w:rPr>
          <w:rFonts w:hint="eastAsia" w:ascii="仿宋" w:hAnsi="仿宋" w:eastAsia="仿宋"/>
          <w:b/>
          <w:sz w:val="32"/>
          <w:szCs w:val="32"/>
        </w:rPr>
        <w:t>二、售后服务</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1、卖方保证从设备设计、制造、安装技术服务、调试实行一条龙服务，直到生产出合格产品。</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2、在设备安装期间，卖方应派遣技术人员完成全部设备的安装和空荷试车阶段的技术服务。重要技术指导将提供书面文字资料。</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4、设备正常运转后，1～2 次/年免费为买方派遣技术人员去买方现场服务、回访，了解设备运行情况，及时解决发生的问题。</w:t>
      </w:r>
    </w:p>
    <w:p>
      <w:pPr>
        <w:spacing w:line="220" w:lineRule="atLeast"/>
        <w:ind w:firstLine="640" w:firstLineChars="200"/>
        <w:rPr>
          <w:rFonts w:ascii="仿宋" w:hAnsi="仿宋" w:eastAsia="仿宋"/>
          <w:sz w:val="32"/>
          <w:szCs w:val="32"/>
        </w:rPr>
      </w:pPr>
    </w:p>
    <w:p>
      <w:pPr>
        <w:spacing w:line="220" w:lineRule="atLeast"/>
        <w:rPr>
          <w:rFonts w:asciiTheme="minorEastAsia" w:hAnsiTheme="minorEastAsia" w:eastAsiaTheme="minorEastAsia"/>
          <w:b/>
          <w:sz w:val="36"/>
          <w:szCs w:val="36"/>
        </w:rPr>
        <w:sectPr>
          <w:footerReference r:id="rId4" w:type="default"/>
          <w:pgSz w:w="11906" w:h="16838"/>
          <w:pgMar w:top="1440" w:right="1236" w:bottom="1440" w:left="1179" w:header="851" w:footer="992" w:gutter="0"/>
          <w:pgNumType w:start="1"/>
          <w:cols w:space="0" w:num="1"/>
          <w:docGrid w:type="lines" w:linePitch="312" w:charSpace="0"/>
        </w:sectPr>
      </w:pPr>
    </w:p>
    <w:p>
      <w:pPr>
        <w:spacing w:line="220" w:lineRule="atLeas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附件十、项目进度表</w:t>
      </w:r>
    </w:p>
    <w:p>
      <w:pPr>
        <w:pStyle w:val="14"/>
        <w:ind w:firstLine="640" w:firstLineChars="200"/>
        <w:rPr>
          <w:rFonts w:ascii="仿宋" w:hAnsi="仿宋" w:eastAsia="仿宋"/>
          <w:sz w:val="32"/>
          <w:szCs w:val="32"/>
        </w:rPr>
      </w:pPr>
      <w:r>
        <w:rPr>
          <w:rFonts w:hint="eastAsia" w:ascii="仿宋" w:hAnsi="仿宋" w:eastAsia="仿宋"/>
          <w:sz w:val="32"/>
          <w:szCs w:val="32"/>
        </w:rPr>
        <w:t>本项目买卖双方所签合同设备交货期为6个月，合同总进度表如下：</w:t>
      </w:r>
    </w:p>
    <w:p>
      <w:pPr>
        <w:pStyle w:val="14"/>
        <w:jc w:val="center"/>
        <w:rPr>
          <w:rFonts w:ascii="仿宋" w:hAnsi="仿宋" w:eastAsia="仿宋"/>
          <w:b/>
          <w:spacing w:val="-28"/>
          <w:sz w:val="18"/>
          <w:szCs w:val="18"/>
        </w:rPr>
      </w:pPr>
      <w:r>
        <w:rPr>
          <w:rFonts w:hint="eastAsia" w:ascii="仿宋" w:hAnsi="仿宋" w:eastAsia="仿宋"/>
          <w:b/>
          <w:spacing w:val="-28"/>
          <w:sz w:val="32"/>
          <w:szCs w:val="32"/>
        </w:rPr>
        <w:t xml:space="preserve">洛阳万基铝钛合金新材料有限公司设备交期表     </w:t>
      </w:r>
    </w:p>
    <w:p>
      <w:pPr>
        <w:pStyle w:val="14"/>
        <w:jc w:val="right"/>
        <w:rPr>
          <w:rFonts w:asciiTheme="minorEastAsia" w:hAnsiTheme="minorEastAsia" w:eastAsiaTheme="minorEastAsia"/>
          <w:spacing w:val="-28"/>
          <w:sz w:val="22"/>
          <w:szCs w:val="22"/>
        </w:rPr>
      </w:pPr>
      <w:r>
        <w:rPr>
          <w:rFonts w:hint="eastAsia" w:asciiTheme="minorEastAsia" w:hAnsiTheme="minorEastAsia" w:eastAsiaTheme="minorEastAsia"/>
          <w:spacing w:val="-28"/>
          <w:sz w:val="22"/>
          <w:szCs w:val="22"/>
        </w:rPr>
        <w:t>台数：10台</w:t>
      </w:r>
    </w:p>
    <w:tbl>
      <w:tblPr>
        <w:tblStyle w:val="24"/>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09"/>
        <w:gridCol w:w="633"/>
        <w:gridCol w:w="634"/>
        <w:gridCol w:w="634"/>
        <w:gridCol w:w="633"/>
        <w:gridCol w:w="634"/>
        <w:gridCol w:w="634"/>
        <w:gridCol w:w="633"/>
        <w:gridCol w:w="634"/>
        <w:gridCol w:w="634"/>
        <w:gridCol w:w="687"/>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51" w:type="dxa"/>
            <w:vMerge w:val="restart"/>
            <w:vAlign w:val="center"/>
          </w:tcPr>
          <w:p>
            <w:pPr>
              <w:pStyle w:val="14"/>
              <w:snapToGrid w:val="0"/>
              <w:spacing w:line="280" w:lineRule="exact"/>
              <w:jc w:val="center"/>
              <w:rPr>
                <w:rFonts w:asciiTheme="minorEastAsia" w:hAnsiTheme="minorEastAsia" w:eastAsiaTheme="minorEastAsia"/>
                <w:b/>
                <w:spacing w:val="-28"/>
                <w:sz w:val="22"/>
                <w:szCs w:val="22"/>
              </w:rPr>
            </w:pPr>
            <w:r>
              <w:rPr>
                <w:rFonts w:hint="eastAsia" w:asciiTheme="minorEastAsia" w:hAnsiTheme="minorEastAsia" w:eastAsiaTheme="minorEastAsia"/>
                <w:b/>
                <w:spacing w:val="-28"/>
                <w:sz w:val="22"/>
                <w:szCs w:val="22"/>
              </w:rPr>
              <w:t>设备</w:t>
            </w:r>
          </w:p>
          <w:p>
            <w:pPr>
              <w:pStyle w:val="14"/>
              <w:snapToGrid w:val="0"/>
              <w:spacing w:line="280" w:lineRule="exact"/>
              <w:jc w:val="center"/>
              <w:rPr>
                <w:rFonts w:asciiTheme="minorEastAsia" w:hAnsiTheme="minorEastAsia" w:eastAsiaTheme="minorEastAsia"/>
                <w:b/>
                <w:spacing w:val="-28"/>
                <w:sz w:val="22"/>
                <w:szCs w:val="22"/>
              </w:rPr>
            </w:pPr>
            <w:r>
              <w:rPr>
                <w:rFonts w:hint="eastAsia" w:asciiTheme="minorEastAsia" w:hAnsiTheme="minorEastAsia" w:eastAsiaTheme="minorEastAsia"/>
                <w:b/>
                <w:spacing w:val="-28"/>
                <w:sz w:val="22"/>
                <w:szCs w:val="22"/>
              </w:rPr>
              <w:t>名称</w:t>
            </w:r>
          </w:p>
        </w:tc>
        <w:tc>
          <w:tcPr>
            <w:tcW w:w="709" w:type="dxa"/>
            <w:vMerge w:val="restart"/>
            <w:vAlign w:val="center"/>
          </w:tcPr>
          <w:p>
            <w:pPr>
              <w:pStyle w:val="14"/>
              <w:snapToGrid w:val="0"/>
              <w:spacing w:line="280" w:lineRule="exact"/>
              <w:jc w:val="center"/>
              <w:rPr>
                <w:rFonts w:asciiTheme="minorEastAsia" w:hAnsiTheme="minorEastAsia" w:eastAsiaTheme="minorEastAsia"/>
                <w:b/>
                <w:spacing w:val="-28"/>
                <w:sz w:val="22"/>
                <w:szCs w:val="22"/>
              </w:rPr>
            </w:pPr>
          </w:p>
        </w:tc>
        <w:tc>
          <w:tcPr>
            <w:tcW w:w="7808" w:type="dxa"/>
            <w:gridSpan w:val="12"/>
          </w:tcPr>
          <w:p>
            <w:pPr>
              <w:pStyle w:val="14"/>
              <w:snapToGrid w:val="0"/>
              <w:spacing w:line="280" w:lineRule="exact"/>
              <w:jc w:val="center"/>
              <w:rPr>
                <w:rFonts w:asciiTheme="minorEastAsia" w:hAnsiTheme="minorEastAsia" w:eastAsiaTheme="minorEastAsia"/>
                <w:b/>
                <w:spacing w:val="-2"/>
                <w:sz w:val="22"/>
                <w:szCs w:val="22"/>
              </w:rPr>
            </w:pPr>
            <w:r>
              <w:rPr>
                <w:rFonts w:hint="eastAsia" w:asciiTheme="minorEastAsia" w:hAnsiTheme="minorEastAsia" w:eastAsiaTheme="minorEastAsia"/>
                <w:b/>
                <w:spacing w:val="-2"/>
                <w:sz w:val="22"/>
                <w:szCs w:val="22"/>
              </w:rPr>
              <w:t>第 6 月 至 第 10月 陆续交货（第10个月中旬全部交完）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51" w:type="dxa"/>
            <w:vMerge w:val="continue"/>
            <w:vAlign w:val="center"/>
          </w:tcPr>
          <w:p>
            <w:pPr>
              <w:pStyle w:val="14"/>
              <w:snapToGrid w:val="0"/>
              <w:spacing w:line="280" w:lineRule="exact"/>
              <w:jc w:val="center"/>
              <w:rPr>
                <w:rFonts w:asciiTheme="minorEastAsia" w:hAnsiTheme="minorEastAsia" w:eastAsiaTheme="minorEastAsia"/>
                <w:b/>
                <w:sz w:val="22"/>
                <w:szCs w:val="22"/>
              </w:rPr>
            </w:pPr>
          </w:p>
        </w:tc>
        <w:tc>
          <w:tcPr>
            <w:tcW w:w="709" w:type="dxa"/>
            <w:vMerge w:val="continue"/>
            <w:vAlign w:val="center"/>
          </w:tcPr>
          <w:p>
            <w:pPr>
              <w:pStyle w:val="14"/>
              <w:snapToGrid w:val="0"/>
              <w:spacing w:line="280" w:lineRule="exact"/>
              <w:jc w:val="center"/>
              <w:rPr>
                <w:rFonts w:asciiTheme="minorEastAsia" w:hAnsiTheme="minorEastAsia" w:eastAsiaTheme="minorEastAsia"/>
                <w:b/>
                <w:sz w:val="22"/>
                <w:szCs w:val="22"/>
              </w:rPr>
            </w:pPr>
          </w:p>
        </w:tc>
        <w:tc>
          <w:tcPr>
            <w:tcW w:w="633" w:type="dxa"/>
            <w:vAlign w:val="center"/>
          </w:tcPr>
          <w:p>
            <w:pPr>
              <w:pStyle w:val="14"/>
              <w:rPr>
                <w:b/>
                <w:w w:val="90"/>
                <w:sz w:val="15"/>
                <w:szCs w:val="15"/>
              </w:rPr>
            </w:pPr>
            <w:r>
              <w:rPr>
                <w:rFonts w:hint="eastAsia"/>
                <w:b/>
                <w:w w:val="90"/>
                <w:sz w:val="15"/>
                <w:szCs w:val="15"/>
              </w:rPr>
              <w:t>第1月</w:t>
            </w:r>
          </w:p>
        </w:tc>
        <w:tc>
          <w:tcPr>
            <w:tcW w:w="634" w:type="dxa"/>
            <w:vAlign w:val="center"/>
          </w:tcPr>
          <w:p>
            <w:pPr>
              <w:pStyle w:val="14"/>
              <w:rPr>
                <w:b/>
                <w:w w:val="90"/>
                <w:sz w:val="15"/>
                <w:szCs w:val="15"/>
              </w:rPr>
            </w:pPr>
            <w:r>
              <w:rPr>
                <w:rFonts w:hint="eastAsia"/>
                <w:b/>
                <w:w w:val="90"/>
                <w:sz w:val="15"/>
                <w:szCs w:val="15"/>
              </w:rPr>
              <w:t>第2月</w:t>
            </w:r>
          </w:p>
        </w:tc>
        <w:tc>
          <w:tcPr>
            <w:tcW w:w="634" w:type="dxa"/>
            <w:vAlign w:val="center"/>
          </w:tcPr>
          <w:p>
            <w:pPr>
              <w:pStyle w:val="14"/>
              <w:rPr>
                <w:b/>
                <w:w w:val="90"/>
                <w:sz w:val="15"/>
                <w:szCs w:val="15"/>
              </w:rPr>
            </w:pPr>
            <w:r>
              <w:rPr>
                <w:rFonts w:hint="eastAsia"/>
                <w:b/>
                <w:w w:val="90"/>
                <w:sz w:val="15"/>
                <w:szCs w:val="15"/>
              </w:rPr>
              <w:t>第3月</w:t>
            </w:r>
          </w:p>
        </w:tc>
        <w:tc>
          <w:tcPr>
            <w:tcW w:w="633" w:type="dxa"/>
            <w:vAlign w:val="center"/>
          </w:tcPr>
          <w:p>
            <w:pPr>
              <w:pStyle w:val="14"/>
              <w:rPr>
                <w:b/>
                <w:w w:val="90"/>
                <w:sz w:val="15"/>
                <w:szCs w:val="15"/>
              </w:rPr>
            </w:pPr>
            <w:r>
              <w:rPr>
                <w:rFonts w:hint="eastAsia"/>
                <w:b/>
                <w:w w:val="90"/>
                <w:sz w:val="15"/>
                <w:szCs w:val="15"/>
              </w:rPr>
              <w:t>第4月</w:t>
            </w:r>
          </w:p>
        </w:tc>
        <w:tc>
          <w:tcPr>
            <w:tcW w:w="634" w:type="dxa"/>
            <w:vAlign w:val="center"/>
          </w:tcPr>
          <w:p>
            <w:pPr>
              <w:pStyle w:val="14"/>
              <w:rPr>
                <w:b/>
                <w:w w:val="90"/>
                <w:sz w:val="15"/>
                <w:szCs w:val="15"/>
              </w:rPr>
            </w:pPr>
            <w:r>
              <w:rPr>
                <w:rFonts w:hint="eastAsia"/>
                <w:b/>
                <w:w w:val="90"/>
                <w:sz w:val="15"/>
                <w:szCs w:val="15"/>
              </w:rPr>
              <w:t>第5月</w:t>
            </w:r>
          </w:p>
        </w:tc>
        <w:tc>
          <w:tcPr>
            <w:tcW w:w="634" w:type="dxa"/>
            <w:vAlign w:val="center"/>
          </w:tcPr>
          <w:p>
            <w:pPr>
              <w:pStyle w:val="14"/>
              <w:rPr>
                <w:b/>
                <w:w w:val="90"/>
                <w:sz w:val="15"/>
                <w:szCs w:val="15"/>
              </w:rPr>
            </w:pPr>
            <w:r>
              <w:rPr>
                <w:rFonts w:hint="eastAsia"/>
                <w:b/>
                <w:w w:val="90"/>
                <w:sz w:val="15"/>
                <w:szCs w:val="15"/>
              </w:rPr>
              <w:t>第6月</w:t>
            </w:r>
          </w:p>
        </w:tc>
        <w:tc>
          <w:tcPr>
            <w:tcW w:w="633" w:type="dxa"/>
            <w:vAlign w:val="center"/>
          </w:tcPr>
          <w:p>
            <w:pPr>
              <w:pStyle w:val="14"/>
              <w:rPr>
                <w:b/>
                <w:w w:val="90"/>
                <w:sz w:val="15"/>
                <w:szCs w:val="15"/>
              </w:rPr>
            </w:pPr>
            <w:r>
              <w:rPr>
                <w:rFonts w:hint="eastAsia"/>
                <w:b/>
                <w:w w:val="90"/>
                <w:sz w:val="15"/>
                <w:szCs w:val="15"/>
              </w:rPr>
              <w:t>第7月</w:t>
            </w:r>
          </w:p>
        </w:tc>
        <w:tc>
          <w:tcPr>
            <w:tcW w:w="634" w:type="dxa"/>
            <w:vAlign w:val="center"/>
          </w:tcPr>
          <w:p>
            <w:pPr>
              <w:pStyle w:val="14"/>
              <w:rPr>
                <w:b/>
                <w:w w:val="90"/>
                <w:sz w:val="15"/>
                <w:szCs w:val="15"/>
              </w:rPr>
            </w:pPr>
            <w:r>
              <w:rPr>
                <w:rFonts w:hint="eastAsia"/>
                <w:b/>
                <w:w w:val="90"/>
                <w:sz w:val="15"/>
                <w:szCs w:val="15"/>
              </w:rPr>
              <w:t>第8月</w:t>
            </w:r>
          </w:p>
        </w:tc>
        <w:tc>
          <w:tcPr>
            <w:tcW w:w="634" w:type="dxa"/>
            <w:vAlign w:val="center"/>
          </w:tcPr>
          <w:p>
            <w:pPr>
              <w:pStyle w:val="14"/>
              <w:rPr>
                <w:b/>
                <w:w w:val="90"/>
                <w:sz w:val="15"/>
                <w:szCs w:val="15"/>
              </w:rPr>
            </w:pPr>
            <w:r>
              <w:rPr>
                <w:rFonts w:hint="eastAsia"/>
                <w:b/>
                <w:w w:val="90"/>
                <w:sz w:val="15"/>
                <w:szCs w:val="15"/>
              </w:rPr>
              <w:t>第9月</w:t>
            </w:r>
          </w:p>
        </w:tc>
        <w:tc>
          <w:tcPr>
            <w:tcW w:w="687" w:type="dxa"/>
            <w:vAlign w:val="center"/>
          </w:tcPr>
          <w:p>
            <w:pPr>
              <w:pStyle w:val="14"/>
              <w:rPr>
                <w:rFonts w:asciiTheme="minorEastAsia" w:hAnsiTheme="minorEastAsia" w:eastAsiaTheme="minorEastAsia"/>
                <w:b/>
                <w:w w:val="90"/>
                <w:sz w:val="15"/>
                <w:szCs w:val="15"/>
              </w:rPr>
            </w:pPr>
            <w:r>
              <w:rPr>
                <w:rFonts w:hint="eastAsia" w:asciiTheme="minorEastAsia" w:hAnsiTheme="minorEastAsia" w:eastAsiaTheme="minorEastAsia"/>
                <w:b/>
                <w:w w:val="90"/>
                <w:sz w:val="15"/>
                <w:szCs w:val="15"/>
              </w:rPr>
              <w:t>第10月</w:t>
            </w:r>
          </w:p>
        </w:tc>
        <w:tc>
          <w:tcPr>
            <w:tcW w:w="709" w:type="dxa"/>
            <w:vAlign w:val="center"/>
          </w:tcPr>
          <w:p>
            <w:pPr>
              <w:pStyle w:val="14"/>
              <w:rPr>
                <w:rFonts w:asciiTheme="minorEastAsia" w:hAnsiTheme="minorEastAsia" w:eastAsiaTheme="minorEastAsia"/>
                <w:b/>
                <w:w w:val="90"/>
                <w:sz w:val="15"/>
                <w:szCs w:val="15"/>
              </w:rPr>
            </w:pPr>
            <w:r>
              <w:rPr>
                <w:rFonts w:hint="eastAsia" w:asciiTheme="minorEastAsia" w:hAnsiTheme="minorEastAsia" w:eastAsiaTheme="minorEastAsia"/>
                <w:b/>
                <w:w w:val="90"/>
                <w:sz w:val="15"/>
                <w:szCs w:val="15"/>
              </w:rPr>
              <w:t>第11月</w:t>
            </w:r>
          </w:p>
        </w:tc>
        <w:tc>
          <w:tcPr>
            <w:tcW w:w="709" w:type="dxa"/>
            <w:vAlign w:val="center"/>
          </w:tcPr>
          <w:p>
            <w:pPr>
              <w:pStyle w:val="14"/>
              <w:rPr>
                <w:rFonts w:asciiTheme="minorEastAsia" w:hAnsiTheme="minorEastAsia" w:eastAsiaTheme="minorEastAsia"/>
                <w:b/>
                <w:w w:val="90"/>
                <w:sz w:val="15"/>
                <w:szCs w:val="15"/>
              </w:rPr>
            </w:pPr>
            <w:r>
              <w:rPr>
                <w:rFonts w:hint="eastAsia" w:asciiTheme="minorEastAsia" w:hAnsiTheme="minorEastAsia" w:eastAsiaTheme="minorEastAsia"/>
                <w:b/>
                <w:w w:val="90"/>
                <w:sz w:val="15"/>
                <w:szCs w:val="15"/>
              </w:rPr>
              <w:t>第12月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851" w:type="dxa"/>
            <w:vMerge w:val="restart"/>
            <w:vAlign w:val="center"/>
          </w:tcPr>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Ф1200</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z w:val="22"/>
                <w:szCs w:val="22"/>
              </w:rPr>
              <w:t>×</w:t>
            </w:r>
            <w:r>
              <w:rPr>
                <w:rFonts w:hint="eastAsia" w:asciiTheme="minorEastAsia" w:hAnsiTheme="minorEastAsia" w:eastAsiaTheme="minorEastAsia"/>
                <w:b/>
                <w:spacing w:val="-20"/>
                <w:sz w:val="22"/>
                <w:szCs w:val="22"/>
              </w:rPr>
              <w:t>2300</w:t>
            </w:r>
            <w:r>
              <w:rPr>
                <w:rFonts w:asciiTheme="minorEastAsia" w:hAnsiTheme="minorEastAsia" w:eastAsiaTheme="minorEastAsia"/>
                <w:b/>
                <w:spacing w:val="-20"/>
                <w:sz w:val="22"/>
                <w:szCs w:val="22"/>
              </w:rPr>
              <w:t>mm</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倾</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斜</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式</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双</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驱</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动</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铸</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轧</w:t>
            </w:r>
          </w:p>
          <w:p>
            <w:pPr>
              <w:pStyle w:val="14"/>
              <w:snapToGrid w:val="0"/>
              <w:spacing w:line="280" w:lineRule="exact"/>
              <w:jc w:val="center"/>
              <w:rPr>
                <w:rFonts w:asciiTheme="minorEastAsia" w:hAnsiTheme="minorEastAsia" w:eastAsiaTheme="minorEastAsia"/>
                <w:b/>
                <w:spacing w:val="-20"/>
                <w:sz w:val="22"/>
                <w:szCs w:val="22"/>
              </w:rPr>
            </w:pPr>
            <w:r>
              <w:rPr>
                <w:rFonts w:hint="eastAsia" w:asciiTheme="minorEastAsia" w:hAnsiTheme="minorEastAsia" w:eastAsiaTheme="minorEastAsia"/>
                <w:b/>
                <w:spacing w:val="-20"/>
                <w:sz w:val="22"/>
                <w:szCs w:val="22"/>
              </w:rPr>
              <w:t>轧</w:t>
            </w:r>
          </w:p>
          <w:p>
            <w:pPr>
              <w:pStyle w:val="14"/>
              <w:snapToGrid w:val="0"/>
              <w:spacing w:line="280" w:lineRule="exact"/>
              <w:jc w:val="center"/>
              <w:rPr>
                <w:rFonts w:asciiTheme="minorEastAsia" w:hAnsiTheme="minorEastAsia" w:eastAsiaTheme="minorEastAsia"/>
                <w:b/>
                <w:sz w:val="22"/>
                <w:szCs w:val="22"/>
              </w:rPr>
            </w:pPr>
          </w:p>
        </w:tc>
        <w:tc>
          <w:tcPr>
            <w:tcW w:w="709" w:type="dxa"/>
            <w:vMerge w:val="restart"/>
            <w:vAlign w:val="center"/>
          </w:tcPr>
          <w:p>
            <w:pPr>
              <w:pStyle w:val="14"/>
              <w:snapToGrid w:val="0"/>
              <w:spacing w:line="280" w:lineRule="exact"/>
              <w:jc w:val="center"/>
              <w:rPr>
                <w:rFonts w:asciiTheme="minorEastAsia" w:hAnsiTheme="minorEastAsia" w:eastAsiaTheme="minorEastAsia"/>
                <w:b/>
                <w:sz w:val="22"/>
                <w:szCs w:val="22"/>
              </w:rPr>
            </w:pPr>
            <w:r>
              <w:rPr>
                <w:rFonts w:asciiTheme="minorEastAsia" w:hAnsiTheme="minorEastAsia" w:eastAsiaTheme="minorEastAsia"/>
                <w:b/>
                <w:sz w:val="22"/>
                <w:szCs w:val="22"/>
              </w:rPr>
              <w:t>交货</w:t>
            </w:r>
          </w:p>
          <w:p>
            <w:pPr>
              <w:pStyle w:val="14"/>
              <w:snapToGrid w:val="0"/>
              <w:spacing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调试</w:t>
            </w: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交2台</w:t>
            </w: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87" w:type="dxa"/>
            <w:vAlign w:val="center"/>
          </w:tcPr>
          <w:p>
            <w:pPr>
              <w:pStyle w:val="14"/>
              <w:snapToGrid w:val="0"/>
              <w:spacing w:line="280" w:lineRule="exact"/>
              <w:ind w:left="-174" w:leftChars="-79" w:right="-108" w:rightChars="-49"/>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851" w:type="dxa"/>
            <w:vMerge w:val="continue"/>
            <w:vAlign w:val="center"/>
          </w:tcPr>
          <w:p>
            <w:pPr>
              <w:pStyle w:val="14"/>
              <w:snapToGrid w:val="0"/>
              <w:spacing w:line="280" w:lineRule="exact"/>
              <w:jc w:val="center"/>
              <w:rPr>
                <w:rFonts w:asciiTheme="minorEastAsia" w:hAnsiTheme="minorEastAsia" w:eastAsiaTheme="minorEastAsia"/>
                <w:b/>
                <w:spacing w:val="-20"/>
                <w:sz w:val="22"/>
                <w:szCs w:val="22"/>
              </w:rPr>
            </w:pPr>
          </w:p>
        </w:tc>
        <w:tc>
          <w:tcPr>
            <w:tcW w:w="709" w:type="dxa"/>
            <w:vMerge w:val="continue"/>
            <w:vAlign w:val="center"/>
          </w:tcPr>
          <w:p>
            <w:pPr>
              <w:pStyle w:val="14"/>
              <w:snapToGrid w:val="0"/>
              <w:spacing w:line="280" w:lineRule="exact"/>
              <w:jc w:val="center"/>
              <w:rPr>
                <w:rFonts w:asciiTheme="minorEastAsia" w:hAnsiTheme="minorEastAsia" w:eastAsiaTheme="minorEastAsia"/>
                <w:b/>
                <w:sz w:val="22"/>
                <w:szCs w:val="22"/>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交2台</w:t>
            </w:r>
          </w:p>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调2台</w:t>
            </w: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87"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851" w:type="dxa"/>
            <w:vMerge w:val="continue"/>
            <w:vAlign w:val="center"/>
          </w:tcPr>
          <w:p>
            <w:pPr>
              <w:pStyle w:val="14"/>
              <w:snapToGrid w:val="0"/>
              <w:spacing w:line="280" w:lineRule="exact"/>
              <w:jc w:val="center"/>
              <w:rPr>
                <w:rFonts w:asciiTheme="minorEastAsia" w:hAnsiTheme="minorEastAsia" w:eastAsiaTheme="minorEastAsia"/>
                <w:b/>
                <w:spacing w:val="-20"/>
                <w:sz w:val="22"/>
                <w:szCs w:val="22"/>
              </w:rPr>
            </w:pPr>
          </w:p>
        </w:tc>
        <w:tc>
          <w:tcPr>
            <w:tcW w:w="709" w:type="dxa"/>
            <w:vMerge w:val="continue"/>
            <w:vAlign w:val="center"/>
          </w:tcPr>
          <w:p>
            <w:pPr>
              <w:pStyle w:val="14"/>
              <w:snapToGrid w:val="0"/>
              <w:spacing w:line="280" w:lineRule="exact"/>
              <w:jc w:val="center"/>
              <w:rPr>
                <w:rFonts w:asciiTheme="minorEastAsia" w:hAnsiTheme="minorEastAsia" w:eastAsiaTheme="minorEastAsia"/>
                <w:b/>
                <w:sz w:val="22"/>
                <w:szCs w:val="22"/>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交2台</w:t>
            </w:r>
          </w:p>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调2台</w:t>
            </w: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87"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851" w:type="dxa"/>
            <w:vMerge w:val="continue"/>
            <w:vAlign w:val="center"/>
          </w:tcPr>
          <w:p>
            <w:pPr>
              <w:pStyle w:val="14"/>
              <w:snapToGrid w:val="0"/>
              <w:spacing w:line="280" w:lineRule="exact"/>
              <w:jc w:val="center"/>
              <w:rPr>
                <w:rFonts w:asciiTheme="minorEastAsia" w:hAnsiTheme="minorEastAsia" w:eastAsiaTheme="minorEastAsia"/>
                <w:b/>
                <w:spacing w:val="-20"/>
                <w:sz w:val="22"/>
                <w:szCs w:val="22"/>
              </w:rPr>
            </w:pPr>
          </w:p>
        </w:tc>
        <w:tc>
          <w:tcPr>
            <w:tcW w:w="709" w:type="dxa"/>
            <w:vMerge w:val="continue"/>
            <w:vAlign w:val="center"/>
          </w:tcPr>
          <w:p>
            <w:pPr>
              <w:pStyle w:val="14"/>
              <w:snapToGrid w:val="0"/>
              <w:spacing w:line="280" w:lineRule="exact"/>
              <w:jc w:val="center"/>
              <w:rPr>
                <w:rFonts w:asciiTheme="minorEastAsia" w:hAnsiTheme="minorEastAsia" w:eastAsiaTheme="minorEastAsia"/>
                <w:b/>
                <w:sz w:val="22"/>
                <w:szCs w:val="22"/>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交2台</w:t>
            </w:r>
          </w:p>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调2台</w:t>
            </w:r>
          </w:p>
        </w:tc>
        <w:tc>
          <w:tcPr>
            <w:tcW w:w="687"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851" w:type="dxa"/>
            <w:vMerge w:val="continue"/>
            <w:vAlign w:val="center"/>
          </w:tcPr>
          <w:p>
            <w:pPr>
              <w:pStyle w:val="14"/>
              <w:snapToGrid w:val="0"/>
              <w:spacing w:line="280" w:lineRule="exact"/>
              <w:jc w:val="center"/>
              <w:rPr>
                <w:rFonts w:asciiTheme="minorEastAsia" w:hAnsiTheme="minorEastAsia" w:eastAsiaTheme="minorEastAsia"/>
                <w:b/>
                <w:spacing w:val="-20"/>
                <w:sz w:val="22"/>
                <w:szCs w:val="22"/>
              </w:rPr>
            </w:pPr>
          </w:p>
        </w:tc>
        <w:tc>
          <w:tcPr>
            <w:tcW w:w="709" w:type="dxa"/>
            <w:vMerge w:val="continue"/>
            <w:vAlign w:val="center"/>
          </w:tcPr>
          <w:p>
            <w:pPr>
              <w:pStyle w:val="14"/>
              <w:snapToGrid w:val="0"/>
              <w:spacing w:line="280" w:lineRule="exact"/>
              <w:jc w:val="center"/>
              <w:rPr>
                <w:rFonts w:asciiTheme="minorEastAsia" w:hAnsiTheme="minorEastAsia" w:eastAsiaTheme="minorEastAsia"/>
                <w:b/>
                <w:sz w:val="22"/>
                <w:szCs w:val="22"/>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87" w:type="dxa"/>
            <w:vAlign w:val="center"/>
          </w:tcPr>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交2台</w:t>
            </w:r>
          </w:p>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调2台</w:t>
            </w: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vAlign w:val="center"/>
          </w:tcPr>
          <w:p>
            <w:pPr>
              <w:pStyle w:val="14"/>
              <w:snapToGrid w:val="0"/>
              <w:spacing w:line="280" w:lineRule="exact"/>
              <w:jc w:val="center"/>
              <w:rPr>
                <w:rFonts w:asciiTheme="minorEastAsia" w:hAnsiTheme="minorEastAsia" w:eastAsiaTheme="minorEastAsia"/>
                <w:b/>
                <w:spacing w:val="-28"/>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851" w:type="dxa"/>
            <w:vMerge w:val="continue"/>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0"/>
                <w:sz w:val="22"/>
                <w:szCs w:val="22"/>
              </w:rPr>
            </w:pPr>
          </w:p>
        </w:tc>
        <w:tc>
          <w:tcPr>
            <w:tcW w:w="709" w:type="dxa"/>
            <w:vMerge w:val="continue"/>
            <w:tcBorders>
              <w:bottom w:val="single" w:color="auto" w:sz="4" w:space="0"/>
            </w:tcBorders>
            <w:vAlign w:val="center"/>
          </w:tcPr>
          <w:p>
            <w:pPr>
              <w:pStyle w:val="14"/>
              <w:snapToGrid w:val="0"/>
              <w:spacing w:line="280" w:lineRule="exact"/>
              <w:jc w:val="center"/>
              <w:rPr>
                <w:rFonts w:asciiTheme="minorEastAsia" w:hAnsiTheme="minorEastAsia" w:eastAsiaTheme="minorEastAsia"/>
                <w:b/>
                <w:sz w:val="22"/>
                <w:szCs w:val="22"/>
              </w:rPr>
            </w:pPr>
          </w:p>
        </w:tc>
        <w:tc>
          <w:tcPr>
            <w:tcW w:w="633"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3"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34"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687"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p>
        </w:tc>
        <w:tc>
          <w:tcPr>
            <w:tcW w:w="709"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rPr>
            </w:pPr>
            <w:r>
              <w:rPr>
                <w:rFonts w:hint="eastAsia" w:asciiTheme="minorEastAsia" w:hAnsiTheme="minorEastAsia" w:eastAsiaTheme="minorEastAsia"/>
                <w:b/>
                <w:spacing w:val="-28"/>
                <w:sz w:val="18"/>
                <w:szCs w:val="18"/>
              </w:rPr>
              <w:t>调2台</w:t>
            </w:r>
          </w:p>
        </w:tc>
        <w:tc>
          <w:tcPr>
            <w:tcW w:w="709" w:type="dxa"/>
            <w:tcBorders>
              <w:bottom w:val="single" w:color="auto" w:sz="4" w:space="0"/>
            </w:tcBorders>
            <w:vAlign w:val="center"/>
          </w:tcPr>
          <w:p>
            <w:pPr>
              <w:pStyle w:val="14"/>
              <w:snapToGrid w:val="0"/>
              <w:spacing w:line="280" w:lineRule="exact"/>
              <w:jc w:val="center"/>
              <w:rPr>
                <w:rFonts w:asciiTheme="minorEastAsia" w:hAnsiTheme="minorEastAsia" w:eastAsiaTheme="minorEastAsia"/>
                <w:b/>
                <w:spacing w:val="-28"/>
                <w:sz w:val="18"/>
                <w:szCs w:val="18"/>
                <w:highlight w:val="yellow"/>
              </w:rPr>
            </w:pPr>
          </w:p>
        </w:tc>
      </w:tr>
    </w:tbl>
    <w:p>
      <w:pPr>
        <w:spacing w:beforeLines="50" w:afterLines="50" w:line="400" w:lineRule="exact"/>
        <w:outlineLvl w:val="0"/>
        <w:rPr>
          <w:rFonts w:ascii="仿宋" w:hAnsi="仿宋" w:eastAsia="仿宋"/>
          <w:b/>
          <w:sz w:val="32"/>
          <w:szCs w:val="32"/>
        </w:rPr>
      </w:pPr>
      <w:r>
        <w:rPr>
          <w:rFonts w:ascii="仿宋" w:hAnsi="仿宋" w:eastAsia="仿宋"/>
          <w:b/>
          <w:sz w:val="32"/>
          <w:szCs w:val="32"/>
        </w:rPr>
        <w:t>注</w:t>
      </w:r>
      <w:r>
        <w:rPr>
          <w:rFonts w:hint="eastAsia" w:ascii="仿宋" w:hAnsi="仿宋" w:eastAsia="仿宋"/>
          <w:b/>
          <w:sz w:val="32"/>
          <w:szCs w:val="32"/>
        </w:rPr>
        <w:t>：合同签订之日起，第6个月交第一批两台，以后</w:t>
      </w:r>
      <w:r>
        <w:rPr>
          <w:rFonts w:ascii="仿宋" w:hAnsi="仿宋" w:eastAsia="仿宋"/>
          <w:b/>
          <w:sz w:val="32"/>
          <w:szCs w:val="32"/>
        </w:rPr>
        <w:t>每</w:t>
      </w:r>
      <w:r>
        <w:rPr>
          <w:rFonts w:hint="eastAsia" w:ascii="仿宋" w:hAnsi="仿宋" w:eastAsia="仿宋"/>
          <w:b/>
          <w:sz w:val="32"/>
          <w:szCs w:val="32"/>
        </w:rPr>
        <w:t>隔30天</w:t>
      </w:r>
      <w:r>
        <w:rPr>
          <w:rFonts w:ascii="仿宋" w:hAnsi="仿宋" w:eastAsia="仿宋"/>
          <w:b/>
          <w:sz w:val="32"/>
          <w:szCs w:val="32"/>
        </w:rPr>
        <w:t>交</w:t>
      </w:r>
      <w:r>
        <w:rPr>
          <w:rFonts w:hint="eastAsia" w:ascii="仿宋" w:hAnsi="仿宋" w:eastAsia="仿宋"/>
          <w:b/>
          <w:sz w:val="32"/>
          <w:szCs w:val="32"/>
        </w:rPr>
        <w:t>两</w:t>
      </w:r>
      <w:r>
        <w:rPr>
          <w:rFonts w:ascii="仿宋" w:hAnsi="仿宋" w:eastAsia="仿宋"/>
          <w:b/>
          <w:sz w:val="32"/>
          <w:szCs w:val="32"/>
        </w:rPr>
        <w:t>台</w:t>
      </w:r>
      <w:r>
        <w:rPr>
          <w:rFonts w:hint="eastAsia" w:ascii="仿宋" w:hAnsi="仿宋" w:eastAsia="仿宋"/>
          <w:b/>
          <w:sz w:val="32"/>
          <w:szCs w:val="32"/>
        </w:rPr>
        <w:t>，调试完成两台，直到合同设备交货结束和调试完成。</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70707"/>
    </w:sdtPr>
    <w:sdtContent>
      <w:sdt>
        <w:sdtPr>
          <w:id w:val="171357217"/>
        </w:sdtPr>
        <w:sdtContent>
          <w:p>
            <w:pPr>
              <w:pStyle w:val="18"/>
              <w:jc w:val="center"/>
            </w:pPr>
          </w:p>
        </w:sdtContent>
      </w:sdt>
    </w:sdtContent>
  </w:sdt>
  <w:p>
    <w:pPr>
      <w:pStyle w:val="1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70708"/>
    </w:sdtPr>
    <w:sdtEndPr>
      <w:rPr>
        <w:b/>
      </w:rPr>
    </w:sdtEndPr>
    <w:sdtContent>
      <w:sdt>
        <w:sdtPr>
          <w:id w:val="10470709"/>
        </w:sdtPr>
        <w:sdtEndPr>
          <w:rPr>
            <w:b/>
          </w:rPr>
        </w:sdtEndPr>
        <w:sdtContent>
          <w:p>
            <w:pPr>
              <w:pStyle w:val="18"/>
              <w:jc w:val="center"/>
            </w:pP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w:t>
            </w:r>
            <w:r>
              <w:rPr>
                <w:rFonts w:hint="eastAsia"/>
                <w:b/>
              </w:rPr>
              <w:t>37</w:t>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7D18"/>
    <w:multiLevelType w:val="singleLevel"/>
    <w:tmpl w:val="07F97D18"/>
    <w:lvl w:ilvl="0" w:tentative="0">
      <w:start w:val="1"/>
      <w:numFmt w:val="upperLetter"/>
      <w:pStyle w:val="4"/>
      <w:lvlText w:val="%1．"/>
      <w:lvlJc w:val="left"/>
      <w:pPr>
        <w:tabs>
          <w:tab w:val="left" w:pos="480"/>
        </w:tabs>
        <w:ind w:left="480" w:hanging="480"/>
      </w:pPr>
      <w:rPr>
        <w:rFonts w:hint="eastAsia"/>
      </w:rPr>
    </w:lvl>
  </w:abstractNum>
  <w:abstractNum w:abstractNumId="1">
    <w:nsid w:val="14A11ED0"/>
    <w:multiLevelType w:val="singleLevel"/>
    <w:tmpl w:val="14A11ED0"/>
    <w:lvl w:ilvl="0" w:tentative="0">
      <w:start w:val="1"/>
      <w:numFmt w:val="decimal"/>
      <w:lvlText w:val="%1）"/>
      <w:lvlJc w:val="left"/>
      <w:pPr>
        <w:tabs>
          <w:tab w:val="left" w:pos="870"/>
        </w:tabs>
        <w:ind w:left="870" w:hanging="435"/>
      </w:pPr>
      <w:rPr>
        <w:rFonts w:ascii="仿宋" w:hAnsi="仿宋" w:eastAsia="仿宋" w:cs="Times New Roman"/>
      </w:rPr>
    </w:lvl>
  </w:abstractNum>
  <w:abstractNum w:abstractNumId="2">
    <w:nsid w:val="27A818BE"/>
    <w:multiLevelType w:val="multilevel"/>
    <w:tmpl w:val="27A818BE"/>
    <w:lvl w:ilvl="0" w:tentative="0">
      <w:start w:val="16"/>
      <w:numFmt w:val="bullet"/>
      <w:lvlText w:val="—"/>
      <w:lvlJc w:val="left"/>
      <w:pPr>
        <w:ind w:left="360" w:hanging="360"/>
      </w:pPr>
      <w:rPr>
        <w:rFonts w:hint="eastAsia" w:ascii="楷体_GB2312" w:hAnsi="Arial" w:eastAsia="楷体_GB2312" w:cs="Aria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7823C19"/>
    <w:multiLevelType w:val="multilevel"/>
    <w:tmpl w:val="67823C19"/>
    <w:lvl w:ilvl="0" w:tentative="0">
      <w:start w:val="1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B013949"/>
    <w:multiLevelType w:val="multilevel"/>
    <w:tmpl w:val="7B013949"/>
    <w:lvl w:ilvl="0" w:tentative="0">
      <w:start w:val="1"/>
      <w:numFmt w:val="upperLetter"/>
      <w:pStyle w:val="3"/>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626C"/>
    <w:rsid w:val="000030DB"/>
    <w:rsid w:val="00007222"/>
    <w:rsid w:val="00040EFB"/>
    <w:rsid w:val="00046A49"/>
    <w:rsid w:val="000473B0"/>
    <w:rsid w:val="00065167"/>
    <w:rsid w:val="00081071"/>
    <w:rsid w:val="00082DC7"/>
    <w:rsid w:val="00091F1E"/>
    <w:rsid w:val="000A06E8"/>
    <w:rsid w:val="000A0886"/>
    <w:rsid w:val="000C5ED5"/>
    <w:rsid w:val="000D1929"/>
    <w:rsid w:val="000D3040"/>
    <w:rsid w:val="000D4362"/>
    <w:rsid w:val="0010088E"/>
    <w:rsid w:val="00101AA4"/>
    <w:rsid w:val="0011315B"/>
    <w:rsid w:val="00123E1A"/>
    <w:rsid w:val="00130112"/>
    <w:rsid w:val="001354CF"/>
    <w:rsid w:val="00141E93"/>
    <w:rsid w:val="001453D5"/>
    <w:rsid w:val="0014703F"/>
    <w:rsid w:val="00147ED3"/>
    <w:rsid w:val="00151074"/>
    <w:rsid w:val="00154D10"/>
    <w:rsid w:val="00165305"/>
    <w:rsid w:val="00167AC6"/>
    <w:rsid w:val="00172273"/>
    <w:rsid w:val="001C001E"/>
    <w:rsid w:val="001C073D"/>
    <w:rsid w:val="001E404C"/>
    <w:rsid w:val="00203163"/>
    <w:rsid w:val="00230DE9"/>
    <w:rsid w:val="00237F82"/>
    <w:rsid w:val="00286528"/>
    <w:rsid w:val="002874EC"/>
    <w:rsid w:val="002A71E1"/>
    <w:rsid w:val="002C3849"/>
    <w:rsid w:val="002D6023"/>
    <w:rsid w:val="002E703E"/>
    <w:rsid w:val="00307C47"/>
    <w:rsid w:val="00326491"/>
    <w:rsid w:val="003466CF"/>
    <w:rsid w:val="00365FBA"/>
    <w:rsid w:val="0037037B"/>
    <w:rsid w:val="00396EA9"/>
    <w:rsid w:val="003A0836"/>
    <w:rsid w:val="003A2C2D"/>
    <w:rsid w:val="003A6F2E"/>
    <w:rsid w:val="003D3DF2"/>
    <w:rsid w:val="003D6B72"/>
    <w:rsid w:val="003E4A8A"/>
    <w:rsid w:val="003F5F91"/>
    <w:rsid w:val="0040017F"/>
    <w:rsid w:val="004030B5"/>
    <w:rsid w:val="00416801"/>
    <w:rsid w:val="00435442"/>
    <w:rsid w:val="00452170"/>
    <w:rsid w:val="00482A11"/>
    <w:rsid w:val="00495226"/>
    <w:rsid w:val="004965A3"/>
    <w:rsid w:val="004A75C2"/>
    <w:rsid w:val="004B1A2F"/>
    <w:rsid w:val="004D1683"/>
    <w:rsid w:val="004E6F42"/>
    <w:rsid w:val="005256BD"/>
    <w:rsid w:val="0053135E"/>
    <w:rsid w:val="00534D0C"/>
    <w:rsid w:val="00540AF2"/>
    <w:rsid w:val="00543B66"/>
    <w:rsid w:val="00554036"/>
    <w:rsid w:val="005911FD"/>
    <w:rsid w:val="00591F10"/>
    <w:rsid w:val="005A1336"/>
    <w:rsid w:val="005A2F44"/>
    <w:rsid w:val="005A4FAC"/>
    <w:rsid w:val="005D3BA6"/>
    <w:rsid w:val="005D5849"/>
    <w:rsid w:val="005E0940"/>
    <w:rsid w:val="005F0994"/>
    <w:rsid w:val="005F25BB"/>
    <w:rsid w:val="00616506"/>
    <w:rsid w:val="006443FD"/>
    <w:rsid w:val="00657600"/>
    <w:rsid w:val="006861A4"/>
    <w:rsid w:val="00695AE9"/>
    <w:rsid w:val="006F2CA0"/>
    <w:rsid w:val="006F6207"/>
    <w:rsid w:val="007701D5"/>
    <w:rsid w:val="00784C50"/>
    <w:rsid w:val="007913DD"/>
    <w:rsid w:val="007B7E63"/>
    <w:rsid w:val="007C30C7"/>
    <w:rsid w:val="007D09B1"/>
    <w:rsid w:val="007D5FE3"/>
    <w:rsid w:val="007E210A"/>
    <w:rsid w:val="007F597D"/>
    <w:rsid w:val="00800D20"/>
    <w:rsid w:val="00802855"/>
    <w:rsid w:val="00826CB5"/>
    <w:rsid w:val="00833CC7"/>
    <w:rsid w:val="008465D4"/>
    <w:rsid w:val="008647BF"/>
    <w:rsid w:val="00867101"/>
    <w:rsid w:val="00873276"/>
    <w:rsid w:val="008762D7"/>
    <w:rsid w:val="008B0799"/>
    <w:rsid w:val="008B0BDE"/>
    <w:rsid w:val="008C375A"/>
    <w:rsid w:val="008C7C44"/>
    <w:rsid w:val="008D1289"/>
    <w:rsid w:val="008D54F7"/>
    <w:rsid w:val="008F4E4C"/>
    <w:rsid w:val="00915762"/>
    <w:rsid w:val="00931D4D"/>
    <w:rsid w:val="0094136C"/>
    <w:rsid w:val="00947872"/>
    <w:rsid w:val="009515D6"/>
    <w:rsid w:val="00962089"/>
    <w:rsid w:val="009814D2"/>
    <w:rsid w:val="00987CDF"/>
    <w:rsid w:val="00997AD5"/>
    <w:rsid w:val="009C0ED9"/>
    <w:rsid w:val="009E77CE"/>
    <w:rsid w:val="00A003F5"/>
    <w:rsid w:val="00A02464"/>
    <w:rsid w:val="00A1048C"/>
    <w:rsid w:val="00A20B2B"/>
    <w:rsid w:val="00A20CAC"/>
    <w:rsid w:val="00A306FC"/>
    <w:rsid w:val="00A42F83"/>
    <w:rsid w:val="00A442AB"/>
    <w:rsid w:val="00A5017C"/>
    <w:rsid w:val="00A6784A"/>
    <w:rsid w:val="00A73500"/>
    <w:rsid w:val="00A93209"/>
    <w:rsid w:val="00A964AE"/>
    <w:rsid w:val="00AA34BA"/>
    <w:rsid w:val="00AA71AD"/>
    <w:rsid w:val="00AC29FE"/>
    <w:rsid w:val="00AD03AD"/>
    <w:rsid w:val="00AE5B5E"/>
    <w:rsid w:val="00AF3274"/>
    <w:rsid w:val="00B365D8"/>
    <w:rsid w:val="00B40D50"/>
    <w:rsid w:val="00B51D59"/>
    <w:rsid w:val="00B71A05"/>
    <w:rsid w:val="00BA10BF"/>
    <w:rsid w:val="00BA68B3"/>
    <w:rsid w:val="00BB1A59"/>
    <w:rsid w:val="00BD6E5C"/>
    <w:rsid w:val="00BF2305"/>
    <w:rsid w:val="00C043A3"/>
    <w:rsid w:val="00C120E6"/>
    <w:rsid w:val="00C1356E"/>
    <w:rsid w:val="00C3736B"/>
    <w:rsid w:val="00C730E1"/>
    <w:rsid w:val="00CA3E11"/>
    <w:rsid w:val="00CB1796"/>
    <w:rsid w:val="00CB32F3"/>
    <w:rsid w:val="00CB5303"/>
    <w:rsid w:val="00CC3603"/>
    <w:rsid w:val="00CC7F80"/>
    <w:rsid w:val="00CF2792"/>
    <w:rsid w:val="00CF7CF7"/>
    <w:rsid w:val="00D364C9"/>
    <w:rsid w:val="00D55A78"/>
    <w:rsid w:val="00D75C6B"/>
    <w:rsid w:val="00D800AD"/>
    <w:rsid w:val="00D8668A"/>
    <w:rsid w:val="00D90552"/>
    <w:rsid w:val="00D94E9B"/>
    <w:rsid w:val="00DB15FE"/>
    <w:rsid w:val="00DC4BE6"/>
    <w:rsid w:val="00DD5A41"/>
    <w:rsid w:val="00DE1D80"/>
    <w:rsid w:val="00DF0740"/>
    <w:rsid w:val="00E152EF"/>
    <w:rsid w:val="00E15866"/>
    <w:rsid w:val="00E15E06"/>
    <w:rsid w:val="00E211D8"/>
    <w:rsid w:val="00E53933"/>
    <w:rsid w:val="00E5626C"/>
    <w:rsid w:val="00E56F5B"/>
    <w:rsid w:val="00E631D3"/>
    <w:rsid w:val="00E76C7E"/>
    <w:rsid w:val="00E80F98"/>
    <w:rsid w:val="00E93F38"/>
    <w:rsid w:val="00EA2E31"/>
    <w:rsid w:val="00EB17E0"/>
    <w:rsid w:val="00ED68BD"/>
    <w:rsid w:val="00ED716C"/>
    <w:rsid w:val="00EF4DA2"/>
    <w:rsid w:val="00EF6C3A"/>
    <w:rsid w:val="00EF748D"/>
    <w:rsid w:val="00F02365"/>
    <w:rsid w:val="00F13260"/>
    <w:rsid w:val="00F14375"/>
    <w:rsid w:val="00F31B36"/>
    <w:rsid w:val="00F34B84"/>
    <w:rsid w:val="00F379BE"/>
    <w:rsid w:val="00F604FC"/>
    <w:rsid w:val="00F62FBA"/>
    <w:rsid w:val="00F76E65"/>
    <w:rsid w:val="00F7772C"/>
    <w:rsid w:val="00F8251C"/>
    <w:rsid w:val="00F85173"/>
    <w:rsid w:val="00F87C33"/>
    <w:rsid w:val="00FB4881"/>
    <w:rsid w:val="00FC22CF"/>
    <w:rsid w:val="00FC267A"/>
    <w:rsid w:val="00FE226E"/>
    <w:rsid w:val="00FE4C44"/>
    <w:rsid w:val="03571AF7"/>
    <w:rsid w:val="099D6ED1"/>
    <w:rsid w:val="0D2D2CAF"/>
    <w:rsid w:val="1E9F446C"/>
    <w:rsid w:val="204359E2"/>
    <w:rsid w:val="258C23ED"/>
    <w:rsid w:val="2CD02260"/>
    <w:rsid w:val="2E2925A5"/>
    <w:rsid w:val="355C34D7"/>
    <w:rsid w:val="3830047F"/>
    <w:rsid w:val="413F279E"/>
    <w:rsid w:val="47E34FDC"/>
    <w:rsid w:val="56130CDE"/>
    <w:rsid w:val="58177C6B"/>
    <w:rsid w:val="5CF46655"/>
    <w:rsid w:val="5D6C5BFB"/>
    <w:rsid w:val="6168704B"/>
    <w:rsid w:val="62235434"/>
    <w:rsid w:val="65990B0D"/>
    <w:rsid w:val="673923D5"/>
    <w:rsid w:val="6AD65E17"/>
    <w:rsid w:val="7EEC67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0" w:name="toc 4"/>
    <w:lsdException w:uiPriority="0" w:name="toc 5"/>
    <w:lsdException w:uiPriority="0" w:name="toc 6"/>
    <w:lsdException w:qFormat="1" w:uiPriority="0" w:name="toc 7"/>
    <w:lsdException w:uiPriority="0" w:name="toc 8"/>
    <w:lsdException w:uiPriority="0" w:name="toc 9"/>
    <w:lsdException w:qFormat="1" w:unhideWhenUsed="0" w:uiPriority="0" w:semiHidden="0" w:name="Normal Indent"/>
    <w:lsdException w:uiPriority="99" w:name="footnote text"/>
    <w:lsdException w:qFormat="1" w:unhideWhenUsed="0"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30"/>
    <w:qFormat/>
    <w:uiPriority w:val="0"/>
    <w:pPr>
      <w:keepNext/>
      <w:keepLines/>
      <w:widowControl w:val="0"/>
      <w:adjustRightInd/>
      <w:snapToGrid/>
      <w:spacing w:before="340" w:after="330" w:line="578" w:lineRule="auto"/>
      <w:ind w:firstLine="200" w:firstLineChars="200"/>
      <w:jc w:val="both"/>
      <w:outlineLvl w:val="0"/>
    </w:pPr>
    <w:rPr>
      <w:rFonts w:ascii="Times New Roman" w:hAnsi="Times New Roman" w:eastAsia="宋体" w:cs="Times New Roman"/>
      <w:b/>
      <w:bCs/>
      <w:kern w:val="44"/>
      <w:sz w:val="44"/>
      <w:szCs w:val="44"/>
    </w:rPr>
  </w:style>
  <w:style w:type="paragraph" w:styleId="3">
    <w:name w:val="heading 2"/>
    <w:basedOn w:val="1"/>
    <w:next w:val="1"/>
    <w:link w:val="31"/>
    <w:qFormat/>
    <w:uiPriority w:val="0"/>
    <w:pPr>
      <w:keepNext/>
      <w:widowControl w:val="0"/>
      <w:numPr>
        <w:ilvl w:val="0"/>
        <w:numId w:val="1"/>
      </w:numPr>
      <w:adjustRightInd/>
      <w:snapToGrid/>
      <w:spacing w:after="0" w:line="240" w:lineRule="atLeast"/>
      <w:jc w:val="both"/>
      <w:outlineLvl w:val="1"/>
    </w:pPr>
    <w:rPr>
      <w:rFonts w:ascii="宋体" w:hAnsi="宋体" w:eastAsia="宋体" w:cs="Times New Roman"/>
      <w:kern w:val="2"/>
      <w:sz w:val="28"/>
      <w:szCs w:val="20"/>
    </w:rPr>
  </w:style>
  <w:style w:type="paragraph" w:styleId="4">
    <w:name w:val="heading 3"/>
    <w:basedOn w:val="1"/>
    <w:next w:val="5"/>
    <w:link w:val="33"/>
    <w:qFormat/>
    <w:uiPriority w:val="0"/>
    <w:pPr>
      <w:keepNext/>
      <w:widowControl w:val="0"/>
      <w:numPr>
        <w:ilvl w:val="0"/>
        <w:numId w:val="2"/>
      </w:numPr>
      <w:adjustRightInd/>
      <w:snapToGrid/>
      <w:spacing w:after="0" w:line="400" w:lineRule="exact"/>
      <w:jc w:val="center"/>
      <w:outlineLvl w:val="2"/>
    </w:pPr>
    <w:rPr>
      <w:rFonts w:ascii="仿宋_GB2312" w:hAnsi="Times New Roman" w:eastAsia="仿宋_GB2312" w:cs="Times New Roman"/>
      <w:kern w:val="2"/>
      <w:sz w:val="32"/>
      <w:szCs w:val="20"/>
    </w:rPr>
  </w:style>
  <w:style w:type="paragraph" w:styleId="6">
    <w:name w:val="heading 4"/>
    <w:basedOn w:val="1"/>
    <w:next w:val="1"/>
    <w:link w:val="34"/>
    <w:qFormat/>
    <w:uiPriority w:val="0"/>
    <w:pPr>
      <w:keepNext/>
      <w:widowControl w:val="0"/>
      <w:adjustRightInd/>
      <w:snapToGrid/>
      <w:spacing w:after="0" w:line="360" w:lineRule="auto"/>
      <w:jc w:val="both"/>
      <w:outlineLvl w:val="3"/>
    </w:pPr>
    <w:rPr>
      <w:rFonts w:ascii="宋体" w:hAnsi="宋体" w:eastAsia="宋体" w:cs="Times New Roman"/>
      <w:kern w:val="2"/>
      <w:sz w:val="28"/>
      <w:szCs w:val="24"/>
    </w:rPr>
  </w:style>
  <w:style w:type="paragraph" w:styleId="7">
    <w:name w:val="heading 5"/>
    <w:basedOn w:val="1"/>
    <w:next w:val="1"/>
    <w:link w:val="35"/>
    <w:qFormat/>
    <w:uiPriority w:val="0"/>
    <w:pPr>
      <w:keepNext/>
      <w:widowControl w:val="0"/>
      <w:adjustRightInd/>
      <w:snapToGrid/>
      <w:spacing w:after="0" w:line="360" w:lineRule="auto"/>
      <w:jc w:val="both"/>
      <w:outlineLvl w:val="4"/>
    </w:pPr>
    <w:rPr>
      <w:rFonts w:ascii="宋体" w:hAnsi="宋体" w:eastAsia="宋体" w:cs="Times New Roman"/>
      <w:kern w:val="2"/>
      <w:sz w:val="30"/>
      <w:szCs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2"/>
    <w:qFormat/>
    <w:uiPriority w:val="0"/>
    <w:pPr>
      <w:widowControl w:val="0"/>
      <w:adjustRightInd/>
      <w:snapToGrid/>
      <w:spacing w:after="0"/>
      <w:ind w:firstLine="420"/>
      <w:jc w:val="both"/>
    </w:pPr>
    <w:rPr>
      <w:rFonts w:ascii="Times New Roman" w:hAnsi="Times New Roman" w:eastAsia="宋体" w:cs="Times New Roman"/>
      <w:b/>
      <w:kern w:val="2"/>
      <w:sz w:val="24"/>
      <w:szCs w:val="20"/>
    </w:rPr>
  </w:style>
  <w:style w:type="paragraph" w:styleId="8">
    <w:name w:val="Document Map"/>
    <w:basedOn w:val="1"/>
    <w:link w:val="50"/>
    <w:semiHidden/>
    <w:uiPriority w:val="0"/>
    <w:pPr>
      <w:widowControl w:val="0"/>
      <w:shd w:val="clear" w:color="auto" w:fill="000080"/>
      <w:adjustRightInd/>
      <w:snapToGrid/>
      <w:spacing w:after="0"/>
      <w:jc w:val="both"/>
    </w:pPr>
    <w:rPr>
      <w:rFonts w:ascii="Times New Roman" w:hAnsi="Times New Roman" w:eastAsia="宋体" w:cs="Times New Roman"/>
      <w:kern w:val="2"/>
      <w:sz w:val="21"/>
      <w:szCs w:val="24"/>
    </w:rPr>
  </w:style>
  <w:style w:type="paragraph" w:styleId="9">
    <w:name w:val="annotation text"/>
    <w:basedOn w:val="1"/>
    <w:link w:val="36"/>
    <w:semiHidden/>
    <w:qFormat/>
    <w:uiPriority w:val="0"/>
    <w:pPr>
      <w:adjustRightInd/>
      <w:snapToGrid/>
      <w:spacing w:after="0"/>
    </w:pPr>
    <w:rPr>
      <w:rFonts w:ascii="Arial" w:hAnsi="Arial" w:eastAsia="宋体" w:cs="Times New Roman"/>
      <w:sz w:val="16"/>
      <w:szCs w:val="24"/>
      <w:lang w:val="sv-SE"/>
    </w:rPr>
  </w:style>
  <w:style w:type="paragraph" w:styleId="10">
    <w:name w:val="Body Text"/>
    <w:basedOn w:val="1"/>
    <w:link w:val="37"/>
    <w:unhideWhenUsed/>
    <w:qFormat/>
    <w:uiPriority w:val="0"/>
    <w:pPr>
      <w:spacing w:after="120"/>
    </w:pPr>
  </w:style>
  <w:style w:type="paragraph" w:styleId="11">
    <w:name w:val="Body Text Indent"/>
    <w:basedOn w:val="1"/>
    <w:link w:val="38"/>
    <w:unhideWhenUsed/>
    <w:qFormat/>
    <w:uiPriority w:val="0"/>
    <w:pPr>
      <w:spacing w:after="120"/>
      <w:ind w:left="420" w:leftChars="200"/>
    </w:pPr>
  </w:style>
  <w:style w:type="paragraph" w:styleId="12">
    <w:name w:val="Block Text"/>
    <w:basedOn w:val="1"/>
    <w:qFormat/>
    <w:uiPriority w:val="0"/>
    <w:pPr>
      <w:widowControl w:val="0"/>
      <w:tabs>
        <w:tab w:val="left" w:pos="6480"/>
      </w:tabs>
      <w:adjustRightInd/>
      <w:snapToGrid/>
      <w:spacing w:after="0" w:line="360" w:lineRule="auto"/>
      <w:ind w:left="899" w:leftChars="428" w:right="244" w:rightChars="116" w:firstLine="480" w:firstLineChars="200"/>
      <w:jc w:val="both"/>
    </w:pPr>
    <w:rPr>
      <w:rFonts w:ascii="Times New Roman" w:hAnsi="Times New Roman" w:eastAsia="宋体" w:cs="Times New Roman"/>
      <w:kern w:val="2"/>
      <w:sz w:val="24"/>
      <w:szCs w:val="24"/>
    </w:rPr>
  </w:style>
  <w:style w:type="paragraph" w:styleId="13">
    <w:name w:val="toc 3"/>
    <w:basedOn w:val="1"/>
    <w:next w:val="1"/>
    <w:qFormat/>
    <w:uiPriority w:val="39"/>
    <w:pPr>
      <w:widowControl w:val="0"/>
      <w:tabs>
        <w:tab w:val="right" w:leader="dot" w:pos="9175"/>
      </w:tabs>
      <w:adjustRightInd/>
      <w:snapToGrid/>
      <w:spacing w:after="0" w:line="360" w:lineRule="auto"/>
      <w:ind w:left="840" w:leftChars="400"/>
      <w:jc w:val="both"/>
    </w:pPr>
    <w:rPr>
      <w:rFonts w:ascii="宋体" w:hAnsi="宋体" w:eastAsia="宋体" w:cs="Times New Roman"/>
      <w:kern w:val="2"/>
      <w:sz w:val="24"/>
      <w:szCs w:val="24"/>
    </w:rPr>
  </w:style>
  <w:style w:type="paragraph" w:styleId="14">
    <w:name w:val="Plain Text"/>
    <w:basedOn w:val="1"/>
    <w:link w:val="51"/>
    <w:qFormat/>
    <w:uiPriority w:val="0"/>
    <w:pPr>
      <w:widowControl w:val="0"/>
      <w:adjustRightInd/>
      <w:snapToGrid/>
      <w:spacing w:after="0"/>
      <w:jc w:val="both"/>
    </w:pPr>
    <w:rPr>
      <w:rFonts w:ascii="宋体" w:hAnsi="Courier New" w:eastAsia="宋体" w:cs="Times New Roman"/>
      <w:kern w:val="2"/>
      <w:sz w:val="21"/>
      <w:szCs w:val="21"/>
    </w:rPr>
  </w:style>
  <w:style w:type="paragraph" w:styleId="15">
    <w:name w:val="Date"/>
    <w:basedOn w:val="1"/>
    <w:next w:val="1"/>
    <w:link w:val="39"/>
    <w:unhideWhenUsed/>
    <w:qFormat/>
    <w:uiPriority w:val="0"/>
    <w:pPr>
      <w:ind w:left="100" w:leftChars="2500"/>
    </w:pPr>
  </w:style>
  <w:style w:type="paragraph" w:styleId="16">
    <w:name w:val="Body Text Indent 2"/>
    <w:basedOn w:val="1"/>
    <w:link w:val="40"/>
    <w:qFormat/>
    <w:uiPriority w:val="0"/>
    <w:pPr>
      <w:adjustRightInd/>
      <w:snapToGrid/>
      <w:spacing w:after="0"/>
      <w:ind w:left="840" w:leftChars="400" w:firstLine="420" w:firstLineChars="200"/>
    </w:pPr>
    <w:rPr>
      <w:rFonts w:ascii="Calibri" w:hAnsi="Calibri" w:eastAsia="宋体" w:cs="Times New Roman"/>
      <w:lang w:eastAsia="en-US" w:bidi="en-US"/>
    </w:rPr>
  </w:style>
  <w:style w:type="paragraph" w:styleId="17">
    <w:name w:val="Balloon Text"/>
    <w:basedOn w:val="1"/>
    <w:link w:val="49"/>
    <w:semiHidden/>
    <w:unhideWhenUsed/>
    <w:qFormat/>
    <w:uiPriority w:val="0"/>
    <w:pPr>
      <w:spacing w:after="0"/>
    </w:pPr>
    <w:rPr>
      <w:sz w:val="18"/>
      <w:szCs w:val="18"/>
    </w:rPr>
  </w:style>
  <w:style w:type="paragraph" w:styleId="18">
    <w:name w:val="footer"/>
    <w:basedOn w:val="1"/>
    <w:link w:val="41"/>
    <w:unhideWhenUsed/>
    <w:qFormat/>
    <w:uiPriority w:val="99"/>
    <w:pPr>
      <w:tabs>
        <w:tab w:val="center" w:pos="4153"/>
        <w:tab w:val="right" w:pos="8306"/>
      </w:tabs>
    </w:pPr>
    <w:rPr>
      <w:sz w:val="18"/>
      <w:szCs w:val="18"/>
    </w:rPr>
  </w:style>
  <w:style w:type="paragraph" w:styleId="19">
    <w:name w:val="header"/>
    <w:basedOn w:val="1"/>
    <w:link w:val="42"/>
    <w:unhideWhenUsed/>
    <w:qFormat/>
    <w:uiPriority w:val="0"/>
    <w:pPr>
      <w:pBdr>
        <w:bottom w:val="single" w:color="auto" w:sz="6" w:space="1"/>
      </w:pBdr>
      <w:tabs>
        <w:tab w:val="center" w:pos="4153"/>
        <w:tab w:val="right" w:pos="8306"/>
      </w:tabs>
      <w:jc w:val="center"/>
    </w:pPr>
    <w:rPr>
      <w:sz w:val="18"/>
      <w:szCs w:val="18"/>
    </w:rPr>
  </w:style>
  <w:style w:type="paragraph" w:styleId="20">
    <w:name w:val="toc 1"/>
    <w:basedOn w:val="1"/>
    <w:next w:val="1"/>
    <w:qFormat/>
    <w:uiPriority w:val="39"/>
    <w:pPr>
      <w:widowControl w:val="0"/>
      <w:tabs>
        <w:tab w:val="right" w:leader="dot" w:pos="8268"/>
      </w:tabs>
      <w:adjustRightInd/>
      <w:snapToGrid/>
      <w:spacing w:beforeLines="50" w:afterLines="50"/>
      <w:jc w:val="center"/>
    </w:pPr>
    <w:rPr>
      <w:rFonts w:ascii="Times New Roman" w:hAnsi="Times New Roman" w:eastAsia="宋体" w:cs="Times New Roman"/>
      <w:b/>
      <w:kern w:val="2"/>
      <w:sz w:val="30"/>
      <w:szCs w:val="30"/>
    </w:rPr>
  </w:style>
  <w:style w:type="paragraph" w:styleId="21">
    <w:name w:val="Body Text Indent 3"/>
    <w:basedOn w:val="1"/>
    <w:link w:val="52"/>
    <w:qFormat/>
    <w:uiPriority w:val="0"/>
    <w:pPr>
      <w:widowControl w:val="0"/>
      <w:adjustRightInd/>
      <w:snapToGrid/>
      <w:spacing w:after="0" w:line="360" w:lineRule="auto"/>
      <w:ind w:firstLine="580" w:firstLineChars="207"/>
      <w:jc w:val="both"/>
    </w:pPr>
    <w:rPr>
      <w:rFonts w:ascii="宋体" w:hAnsi="宋体" w:eastAsia="宋体" w:cs="Times New Roman"/>
      <w:kern w:val="2"/>
      <w:sz w:val="28"/>
      <w:szCs w:val="24"/>
    </w:rPr>
  </w:style>
  <w:style w:type="paragraph" w:styleId="22">
    <w:name w:val="toc 2"/>
    <w:basedOn w:val="1"/>
    <w:next w:val="1"/>
    <w:qFormat/>
    <w:uiPriority w:val="39"/>
    <w:pPr>
      <w:widowControl w:val="0"/>
      <w:tabs>
        <w:tab w:val="right" w:leader="dot" w:pos="8364"/>
      </w:tabs>
      <w:adjustRightInd/>
      <w:snapToGrid/>
      <w:spacing w:after="0" w:line="360" w:lineRule="auto"/>
      <w:ind w:left="420" w:leftChars="200"/>
      <w:jc w:val="both"/>
    </w:pPr>
    <w:rPr>
      <w:rFonts w:ascii="黑体" w:hAnsi="宋体" w:eastAsia="黑体" w:cs="Times New Roman"/>
      <w:kern w:val="2"/>
      <w:sz w:val="28"/>
      <w:szCs w:val="28"/>
    </w:rPr>
  </w:style>
  <w:style w:type="paragraph" w:styleId="23">
    <w:name w:val="Body Text 2"/>
    <w:basedOn w:val="1"/>
    <w:link w:val="53"/>
    <w:qFormat/>
    <w:uiPriority w:val="0"/>
    <w:pPr>
      <w:widowControl w:val="0"/>
      <w:snapToGrid/>
      <w:spacing w:after="0" w:line="360" w:lineRule="auto"/>
      <w:textAlignment w:val="baseline"/>
    </w:pPr>
    <w:rPr>
      <w:rFonts w:ascii="Times New Roman" w:hAnsi="Times New Roman" w:eastAsia="宋体" w:cs="Times New Roman"/>
      <w:sz w:val="28"/>
      <w:szCs w:val="20"/>
    </w:rPr>
  </w:style>
  <w:style w:type="table" w:styleId="25">
    <w:name w:val="Table Grid"/>
    <w:basedOn w:val="24"/>
    <w:qFormat/>
    <w:uiPriority w:val="59"/>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page number"/>
    <w:basedOn w:val="26"/>
    <w:qFormat/>
    <w:uiPriority w:val="0"/>
  </w:style>
  <w:style w:type="character" w:styleId="28">
    <w:name w:val="FollowedHyperlink"/>
    <w:basedOn w:val="26"/>
    <w:qFormat/>
    <w:uiPriority w:val="0"/>
    <w:rPr>
      <w:color w:val="800080"/>
      <w:u w:val="single"/>
    </w:rPr>
  </w:style>
  <w:style w:type="character" w:styleId="29">
    <w:name w:val="Hyperlink"/>
    <w:qFormat/>
    <w:uiPriority w:val="99"/>
    <w:rPr>
      <w:color w:val="0000FF"/>
      <w:u w:val="single"/>
    </w:rPr>
  </w:style>
  <w:style w:type="character" w:customStyle="1" w:styleId="30">
    <w:name w:val="标题 1 Char"/>
    <w:basedOn w:val="26"/>
    <w:link w:val="2"/>
    <w:qFormat/>
    <w:uiPriority w:val="0"/>
    <w:rPr>
      <w:rFonts w:ascii="Times New Roman" w:hAnsi="Times New Roman" w:eastAsia="宋体" w:cs="Times New Roman"/>
      <w:b/>
      <w:bCs/>
      <w:kern w:val="44"/>
      <w:sz w:val="44"/>
      <w:szCs w:val="44"/>
    </w:rPr>
  </w:style>
  <w:style w:type="character" w:customStyle="1" w:styleId="31">
    <w:name w:val="标题 2 Char"/>
    <w:basedOn w:val="26"/>
    <w:link w:val="3"/>
    <w:qFormat/>
    <w:uiPriority w:val="0"/>
    <w:rPr>
      <w:rFonts w:ascii="宋体" w:hAnsi="宋体" w:eastAsia="宋体" w:cs="Times New Roman"/>
      <w:kern w:val="2"/>
      <w:sz w:val="28"/>
    </w:rPr>
  </w:style>
  <w:style w:type="character" w:customStyle="1" w:styleId="32">
    <w:name w:val="正文缩进 Char"/>
    <w:basedOn w:val="26"/>
    <w:link w:val="5"/>
    <w:qFormat/>
    <w:uiPriority w:val="0"/>
    <w:rPr>
      <w:rFonts w:ascii="Times New Roman" w:hAnsi="Times New Roman" w:eastAsia="宋体" w:cs="Times New Roman"/>
      <w:b/>
      <w:kern w:val="2"/>
      <w:sz w:val="24"/>
    </w:rPr>
  </w:style>
  <w:style w:type="character" w:customStyle="1" w:styleId="33">
    <w:name w:val="标题 3 Char"/>
    <w:basedOn w:val="26"/>
    <w:link w:val="4"/>
    <w:qFormat/>
    <w:uiPriority w:val="0"/>
    <w:rPr>
      <w:rFonts w:ascii="仿宋_GB2312" w:hAnsi="Times New Roman" w:eastAsia="仿宋_GB2312" w:cs="Times New Roman"/>
      <w:kern w:val="2"/>
      <w:sz w:val="32"/>
    </w:rPr>
  </w:style>
  <w:style w:type="character" w:customStyle="1" w:styleId="34">
    <w:name w:val="标题 4 Char"/>
    <w:basedOn w:val="26"/>
    <w:link w:val="6"/>
    <w:qFormat/>
    <w:uiPriority w:val="0"/>
    <w:rPr>
      <w:rFonts w:ascii="宋体" w:hAnsi="宋体" w:eastAsia="宋体" w:cs="Times New Roman"/>
      <w:kern w:val="2"/>
      <w:sz w:val="28"/>
      <w:szCs w:val="24"/>
    </w:rPr>
  </w:style>
  <w:style w:type="character" w:customStyle="1" w:styleId="35">
    <w:name w:val="标题 5 Char"/>
    <w:basedOn w:val="26"/>
    <w:link w:val="7"/>
    <w:qFormat/>
    <w:uiPriority w:val="0"/>
    <w:rPr>
      <w:rFonts w:ascii="宋体" w:hAnsi="宋体" w:eastAsia="宋体" w:cs="Times New Roman"/>
      <w:kern w:val="2"/>
      <w:sz w:val="30"/>
      <w:szCs w:val="24"/>
    </w:rPr>
  </w:style>
  <w:style w:type="character" w:customStyle="1" w:styleId="36">
    <w:name w:val="批注文字 Char"/>
    <w:basedOn w:val="26"/>
    <w:link w:val="9"/>
    <w:semiHidden/>
    <w:qFormat/>
    <w:uiPriority w:val="0"/>
    <w:rPr>
      <w:rFonts w:ascii="Arial" w:hAnsi="Arial" w:eastAsia="宋体" w:cs="Times New Roman"/>
      <w:kern w:val="0"/>
      <w:sz w:val="16"/>
      <w:szCs w:val="24"/>
      <w:lang w:val="sv-SE"/>
    </w:rPr>
  </w:style>
  <w:style w:type="character" w:customStyle="1" w:styleId="37">
    <w:name w:val="正文文本 Char"/>
    <w:basedOn w:val="26"/>
    <w:link w:val="10"/>
    <w:semiHidden/>
    <w:qFormat/>
    <w:uiPriority w:val="99"/>
    <w:rPr>
      <w:rFonts w:ascii="Tahoma" w:hAnsi="Tahoma" w:eastAsia="微软雅黑"/>
      <w:kern w:val="0"/>
      <w:sz w:val="22"/>
    </w:rPr>
  </w:style>
  <w:style w:type="character" w:customStyle="1" w:styleId="38">
    <w:name w:val="正文文本缩进 Char"/>
    <w:basedOn w:val="26"/>
    <w:link w:val="11"/>
    <w:semiHidden/>
    <w:qFormat/>
    <w:uiPriority w:val="99"/>
    <w:rPr>
      <w:rFonts w:ascii="Tahoma" w:hAnsi="Tahoma" w:eastAsia="微软雅黑"/>
      <w:kern w:val="0"/>
      <w:sz w:val="22"/>
    </w:rPr>
  </w:style>
  <w:style w:type="character" w:customStyle="1" w:styleId="39">
    <w:name w:val="日期 Char"/>
    <w:basedOn w:val="26"/>
    <w:link w:val="15"/>
    <w:semiHidden/>
    <w:qFormat/>
    <w:uiPriority w:val="99"/>
    <w:rPr>
      <w:rFonts w:ascii="Tahoma" w:hAnsi="Tahoma" w:eastAsia="微软雅黑"/>
      <w:kern w:val="0"/>
      <w:sz w:val="22"/>
    </w:rPr>
  </w:style>
  <w:style w:type="character" w:customStyle="1" w:styleId="40">
    <w:name w:val="正文文本缩进 2 Char"/>
    <w:basedOn w:val="26"/>
    <w:link w:val="16"/>
    <w:qFormat/>
    <w:uiPriority w:val="0"/>
    <w:rPr>
      <w:rFonts w:ascii="Calibri" w:hAnsi="Calibri" w:eastAsia="宋体" w:cs="Times New Roman"/>
      <w:kern w:val="0"/>
      <w:sz w:val="22"/>
      <w:lang w:eastAsia="en-US" w:bidi="en-US"/>
    </w:rPr>
  </w:style>
  <w:style w:type="character" w:customStyle="1" w:styleId="41">
    <w:name w:val="页脚 Char"/>
    <w:basedOn w:val="26"/>
    <w:link w:val="18"/>
    <w:qFormat/>
    <w:uiPriority w:val="99"/>
    <w:rPr>
      <w:sz w:val="18"/>
      <w:szCs w:val="18"/>
    </w:rPr>
  </w:style>
  <w:style w:type="character" w:customStyle="1" w:styleId="42">
    <w:name w:val="页眉 Char"/>
    <w:basedOn w:val="26"/>
    <w:link w:val="19"/>
    <w:qFormat/>
    <w:uiPriority w:val="0"/>
    <w:rPr>
      <w:sz w:val="18"/>
      <w:szCs w:val="18"/>
    </w:rPr>
  </w:style>
  <w:style w:type="paragraph" w:styleId="43">
    <w:name w:val="List Paragraph"/>
    <w:basedOn w:val="1"/>
    <w:qFormat/>
    <w:uiPriority w:val="34"/>
    <w:pPr>
      <w:ind w:firstLine="420" w:firstLineChars="200"/>
    </w:pPr>
  </w:style>
  <w:style w:type="paragraph" w:styleId="44">
    <w:name w:val="No Spacing"/>
    <w:qFormat/>
    <w:uiPriority w:val="1"/>
    <w:pPr>
      <w:adjustRightInd w:val="0"/>
      <w:snapToGrid w:val="0"/>
    </w:pPr>
    <w:rPr>
      <w:rFonts w:ascii="Tahoma" w:hAnsi="Tahoma" w:eastAsia="微软雅黑" w:cstheme="minorBidi"/>
      <w:sz w:val="22"/>
      <w:szCs w:val="22"/>
      <w:lang w:val="en-US" w:eastAsia="zh-CN" w:bidi="ar-SA"/>
    </w:rPr>
  </w:style>
  <w:style w:type="character" w:customStyle="1" w:styleId="45">
    <w:name w:val="样式 小四 黑色"/>
    <w:qFormat/>
    <w:uiPriority w:val="0"/>
    <w:rPr>
      <w:rFonts w:hint="default" w:ascii="Times New Roman" w:hAnsi="Times New Roman" w:eastAsia="Times New Roman" w:cs="Times New Roman"/>
      <w:color w:val="000000"/>
      <w:sz w:val="21"/>
    </w:rPr>
  </w:style>
  <w:style w:type="paragraph" w:customStyle="1" w:styleId="46">
    <w:name w:val="水印"/>
    <w:basedOn w:val="1"/>
    <w:qFormat/>
    <w:uiPriority w:val="0"/>
    <w:pPr>
      <w:widowControl w:val="0"/>
      <w:snapToGrid/>
      <w:spacing w:after="0" w:line="240" w:lineRule="atLeast"/>
      <w:jc w:val="both"/>
      <w:textAlignment w:val="baseline"/>
    </w:pPr>
    <w:rPr>
      <w:rFonts w:ascii="Times New Roman" w:hAnsi="Times New Roman" w:eastAsia="宋体" w:cs="Times New Roman"/>
      <w:sz w:val="32"/>
      <w:szCs w:val="20"/>
    </w:rPr>
  </w:style>
  <w:style w:type="table" w:customStyle="1" w:styleId="47">
    <w:name w:val="网格型1"/>
    <w:basedOn w:val="2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48">
    <w:name w:val="样式2"/>
    <w:basedOn w:val="1"/>
    <w:qFormat/>
    <w:uiPriority w:val="0"/>
    <w:pPr>
      <w:adjustRightInd/>
      <w:snapToGrid/>
      <w:spacing w:after="0"/>
      <w:jc w:val="both"/>
    </w:pPr>
    <w:rPr>
      <w:rFonts w:ascii="Times New Roman" w:hAnsi="Times New Roman" w:eastAsia="宋体" w:cs="Times New Roman"/>
      <w:kern w:val="2"/>
      <w:sz w:val="24"/>
      <w:szCs w:val="24"/>
    </w:rPr>
  </w:style>
  <w:style w:type="character" w:customStyle="1" w:styleId="49">
    <w:name w:val="批注框文本 Char"/>
    <w:basedOn w:val="26"/>
    <w:link w:val="17"/>
    <w:semiHidden/>
    <w:qFormat/>
    <w:uiPriority w:val="99"/>
    <w:rPr>
      <w:rFonts w:ascii="Tahoma" w:hAnsi="Tahoma" w:eastAsia="微软雅黑"/>
      <w:sz w:val="18"/>
      <w:szCs w:val="18"/>
    </w:rPr>
  </w:style>
  <w:style w:type="character" w:customStyle="1" w:styleId="50">
    <w:name w:val="文档结构图 Char"/>
    <w:basedOn w:val="26"/>
    <w:link w:val="8"/>
    <w:semiHidden/>
    <w:qFormat/>
    <w:uiPriority w:val="0"/>
    <w:rPr>
      <w:rFonts w:ascii="Times New Roman" w:hAnsi="Times New Roman" w:eastAsia="宋体" w:cs="Times New Roman"/>
      <w:kern w:val="2"/>
      <w:sz w:val="21"/>
      <w:szCs w:val="24"/>
      <w:shd w:val="clear" w:color="auto" w:fill="000080"/>
    </w:rPr>
  </w:style>
  <w:style w:type="character" w:customStyle="1" w:styleId="51">
    <w:name w:val="纯文本 Char"/>
    <w:basedOn w:val="26"/>
    <w:link w:val="14"/>
    <w:qFormat/>
    <w:uiPriority w:val="0"/>
    <w:rPr>
      <w:rFonts w:ascii="宋体" w:hAnsi="Courier New" w:eastAsia="宋体" w:cs="Times New Roman"/>
      <w:kern w:val="2"/>
      <w:sz w:val="21"/>
      <w:szCs w:val="21"/>
    </w:rPr>
  </w:style>
  <w:style w:type="character" w:customStyle="1" w:styleId="52">
    <w:name w:val="正文文本缩进 3 Char"/>
    <w:basedOn w:val="26"/>
    <w:link w:val="21"/>
    <w:qFormat/>
    <w:uiPriority w:val="0"/>
    <w:rPr>
      <w:rFonts w:ascii="宋体" w:hAnsi="宋体" w:eastAsia="宋体" w:cs="Times New Roman"/>
      <w:kern w:val="2"/>
      <w:sz w:val="28"/>
      <w:szCs w:val="24"/>
    </w:rPr>
  </w:style>
  <w:style w:type="character" w:customStyle="1" w:styleId="53">
    <w:name w:val="正文文本 2 Char"/>
    <w:basedOn w:val="26"/>
    <w:link w:val="23"/>
    <w:qFormat/>
    <w:uiPriority w:val="0"/>
    <w:rPr>
      <w:rFonts w:ascii="Times New Roman" w:hAnsi="Times New Roman" w:eastAsia="宋体" w:cs="Times New Roman"/>
      <w:sz w:val="28"/>
    </w:rPr>
  </w:style>
  <w:style w:type="paragraph" w:customStyle="1" w:styleId="54">
    <w:name w:val="标准"/>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customStyle="1" w:styleId="55">
    <w:name w:val="font0"/>
    <w:basedOn w:val="1"/>
    <w:qFormat/>
    <w:uiPriority w:val="0"/>
    <w:pPr>
      <w:adjustRightInd/>
      <w:snapToGrid/>
      <w:spacing w:before="100" w:beforeAutospacing="1" w:after="100" w:afterAutospacing="1"/>
    </w:pPr>
    <w:rPr>
      <w:rFonts w:hint="eastAsia" w:ascii="宋体" w:hAnsi="宋体" w:eastAsia="宋体" w:cs="Times New Roman"/>
      <w:sz w:val="24"/>
      <w:szCs w:val="24"/>
    </w:rPr>
  </w:style>
  <w:style w:type="paragraph" w:customStyle="1" w:styleId="56">
    <w:name w:val="font5"/>
    <w:basedOn w:val="1"/>
    <w:qFormat/>
    <w:uiPriority w:val="0"/>
    <w:pPr>
      <w:adjustRightInd/>
      <w:snapToGrid/>
      <w:spacing w:before="100" w:beforeAutospacing="1" w:after="100" w:afterAutospacing="1"/>
    </w:pPr>
    <w:rPr>
      <w:rFonts w:hint="eastAsia" w:ascii="宋体" w:hAnsi="宋体" w:eastAsia="宋体" w:cs="Times New Roman"/>
      <w:sz w:val="18"/>
      <w:szCs w:val="18"/>
    </w:rPr>
  </w:style>
  <w:style w:type="paragraph" w:customStyle="1" w:styleId="57">
    <w:name w:val="font6"/>
    <w:basedOn w:val="1"/>
    <w:qFormat/>
    <w:uiPriority w:val="0"/>
    <w:pPr>
      <w:adjustRightInd/>
      <w:snapToGrid/>
      <w:spacing w:before="100" w:beforeAutospacing="1" w:after="100" w:afterAutospacing="1"/>
    </w:pPr>
    <w:rPr>
      <w:rFonts w:ascii="Times New Roman" w:hAnsi="Times New Roman" w:eastAsia="宋体" w:cs="Times New Roman"/>
      <w:sz w:val="24"/>
      <w:szCs w:val="24"/>
    </w:rPr>
  </w:style>
  <w:style w:type="paragraph" w:customStyle="1" w:styleId="58">
    <w:name w:val="font7"/>
    <w:basedOn w:val="1"/>
    <w:qFormat/>
    <w:uiPriority w:val="0"/>
    <w:pPr>
      <w:adjustRightInd/>
      <w:snapToGrid/>
      <w:spacing w:before="100" w:beforeAutospacing="1" w:after="100" w:afterAutospacing="1"/>
    </w:pPr>
    <w:rPr>
      <w:rFonts w:hint="eastAsia" w:ascii="宋体" w:hAnsi="宋体" w:eastAsia="宋体" w:cs="Times New Roman"/>
      <w:b/>
      <w:bCs/>
      <w:sz w:val="24"/>
      <w:szCs w:val="24"/>
    </w:rPr>
  </w:style>
  <w:style w:type="paragraph" w:customStyle="1" w:styleId="59">
    <w:name w:val="font8"/>
    <w:basedOn w:val="1"/>
    <w:qFormat/>
    <w:uiPriority w:val="0"/>
    <w:pPr>
      <w:adjustRightInd/>
      <w:snapToGrid/>
      <w:spacing w:before="100" w:beforeAutospacing="1" w:after="100" w:afterAutospacing="1"/>
    </w:pPr>
    <w:rPr>
      <w:rFonts w:ascii="Times New Roman" w:hAnsi="Times New Roman" w:eastAsia="宋体" w:cs="Times New Roman"/>
      <w:b/>
      <w:bCs/>
      <w:sz w:val="24"/>
      <w:szCs w:val="24"/>
    </w:rPr>
  </w:style>
  <w:style w:type="paragraph" w:customStyle="1" w:styleId="60">
    <w:name w:val="xl24"/>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Times New Roman" w:hAnsi="Times New Roman" w:eastAsia="宋体" w:cs="Times New Roman"/>
      <w:sz w:val="24"/>
      <w:szCs w:val="24"/>
    </w:rPr>
  </w:style>
  <w:style w:type="paragraph" w:customStyle="1" w:styleId="61">
    <w:name w:val="xl25"/>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Times New Roman"/>
      <w:b/>
      <w:bCs/>
      <w:sz w:val="24"/>
      <w:szCs w:val="24"/>
    </w:rPr>
  </w:style>
  <w:style w:type="paragraph" w:customStyle="1" w:styleId="62">
    <w:name w:val="xl26"/>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Times New Roman"/>
      <w:sz w:val="24"/>
      <w:szCs w:val="24"/>
    </w:rPr>
  </w:style>
  <w:style w:type="paragraph" w:customStyle="1" w:styleId="63">
    <w:name w:val="xl27"/>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Times New Roman"/>
      <w:sz w:val="24"/>
      <w:szCs w:val="24"/>
    </w:rPr>
  </w:style>
  <w:style w:type="paragraph" w:customStyle="1" w:styleId="64">
    <w:name w:val="font9"/>
    <w:basedOn w:val="1"/>
    <w:qFormat/>
    <w:uiPriority w:val="0"/>
    <w:pPr>
      <w:adjustRightInd/>
      <w:snapToGrid/>
      <w:spacing w:before="100" w:beforeAutospacing="1" w:after="100" w:afterAutospacing="1"/>
    </w:pPr>
    <w:rPr>
      <w:rFonts w:hint="eastAsia" w:ascii="宋体" w:hAnsi="宋体" w:eastAsia="宋体" w:cs="Times New Roman"/>
      <w:sz w:val="20"/>
      <w:szCs w:val="20"/>
    </w:rPr>
  </w:style>
  <w:style w:type="paragraph" w:customStyle="1" w:styleId="65">
    <w:name w:val="Char"/>
    <w:basedOn w:val="1"/>
    <w:qFormat/>
    <w:uiPriority w:val="0"/>
    <w:pPr>
      <w:widowControl w:val="0"/>
      <w:snapToGrid/>
      <w:spacing w:after="0" w:line="312" w:lineRule="auto"/>
      <w:jc w:val="both"/>
      <w:textAlignment w:val="baseline"/>
    </w:pPr>
    <w:rPr>
      <w:rFonts w:eastAsia="宋体" w:cs="Times New Roman"/>
      <w:sz w:val="24"/>
      <w:szCs w:val="20"/>
    </w:rPr>
  </w:style>
  <w:style w:type="paragraph" w:customStyle="1" w:styleId="66">
    <w:name w:val="Char Char Char Char Char Char Char"/>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67">
    <w:name w:val="Char Char Char Char2"/>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68">
    <w:name w:val="Char Char1 Char Char Char Char Char Char Char Char Char Char"/>
    <w:basedOn w:val="1"/>
    <w:qFormat/>
    <w:uiPriority w:val="0"/>
    <w:pPr>
      <w:widowControl w:val="0"/>
      <w:tabs>
        <w:tab w:val="left" w:pos="360"/>
      </w:tabs>
      <w:adjustRightInd/>
      <w:snapToGrid/>
      <w:spacing w:after="0"/>
      <w:ind w:firstLine="420" w:firstLineChars="150"/>
      <w:jc w:val="both"/>
    </w:pPr>
    <w:rPr>
      <w:rFonts w:ascii="Arial" w:hAnsi="Arial" w:eastAsia="宋体" w:cs="Arial"/>
      <w:kern w:val="2"/>
      <w:sz w:val="20"/>
      <w:szCs w:val="20"/>
    </w:rPr>
  </w:style>
  <w:style w:type="paragraph" w:customStyle="1" w:styleId="69">
    <w:name w:val="Char Char Char Char2 Char Char2 Char Char Char Char Char Char Char Char"/>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70">
    <w:name w:val="Char Char Char Char2 Char Char2 Char Char Char Char Char Char Char Char1"/>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71">
    <w:name w:val="Char Char Char Char2 Char Char2 Char Char Char Char Char Char Char Char2"/>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72">
    <w:name w:val="样式 标题 3 + 段前: 0.5 行 段后: 0.5 行"/>
    <w:basedOn w:val="4"/>
    <w:qFormat/>
    <w:uiPriority w:val="0"/>
    <w:pPr>
      <w:keepLines/>
      <w:widowControl/>
      <w:numPr>
        <w:numId w:val="0"/>
      </w:numPr>
      <w:tabs>
        <w:tab w:val="clear" w:pos="480"/>
      </w:tabs>
      <w:spacing w:beforeLines="50" w:afterLines="50" w:line="460" w:lineRule="exact"/>
      <w:contextualSpacing/>
      <w:jc w:val="left"/>
    </w:pPr>
    <w:rPr>
      <w:rFonts w:ascii="Times New Roman" w:eastAsia="宋体" w:cs="宋体"/>
      <w:b/>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533785-3022-40FC-A522-42CF6C3C09B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2711</Words>
  <Characters>15457</Characters>
  <Lines>128</Lines>
  <Paragraphs>36</Paragraphs>
  <TotalTime>7</TotalTime>
  <ScaleCrop>false</ScaleCrop>
  <LinksUpToDate>false</LinksUpToDate>
  <CharactersWithSpaces>18132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2021-02-03T03:46:00Z</dcterms:created>
  <dc:creator>Administrator</dc:creator>
  <cp:lastModifiedBy>那么干净的爱情</cp:lastModifiedBy>
  <cp:lastPrinted>2021-01-29T07:17:00Z</cp:lastPrinted>
  <dcterms:modified xsi:type="dcterms:W3CDTF">2021-02-03T06:36:00Z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