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3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023466"/>
          <w:spacing w:val="0"/>
          <w:sz w:val="33"/>
          <w:szCs w:val="33"/>
          <w:shd w:val="clear" w:fill="FFFFFF"/>
        </w:rPr>
      </w:pPr>
      <w:r>
        <w:rPr>
          <w:rFonts w:hint="eastAsia" w:ascii="微软雅黑" w:hAnsi="微软雅黑" w:eastAsia="微软雅黑" w:cs="微软雅黑"/>
          <w:i w:val="0"/>
          <w:iCs w:val="0"/>
          <w:caps w:val="0"/>
          <w:color w:val="023466"/>
          <w:spacing w:val="0"/>
          <w:sz w:val="33"/>
          <w:szCs w:val="33"/>
          <w:shd w:val="clear" w:fill="FFFFFF"/>
          <w:lang w:val="en-US" w:eastAsia="zh-CN"/>
        </w:rPr>
        <w:t>宏远电力</w:t>
      </w:r>
      <w:r>
        <w:rPr>
          <w:rFonts w:hint="eastAsia" w:ascii="微软雅黑" w:hAnsi="微软雅黑" w:eastAsia="微软雅黑" w:cs="微软雅黑"/>
          <w:i w:val="0"/>
          <w:iCs w:val="0"/>
          <w:caps w:val="0"/>
          <w:color w:val="023466"/>
          <w:spacing w:val="0"/>
          <w:sz w:val="33"/>
          <w:szCs w:val="33"/>
          <w:shd w:val="clear" w:fill="FFFFFF"/>
        </w:rPr>
        <w:t>#2机组增加水媒式暖风器</w:t>
      </w:r>
      <w:r>
        <w:rPr>
          <w:rFonts w:hint="eastAsia" w:ascii="微软雅黑" w:hAnsi="微软雅黑" w:eastAsia="微软雅黑" w:cs="微软雅黑"/>
          <w:i w:val="0"/>
          <w:iCs w:val="0"/>
          <w:caps w:val="0"/>
          <w:color w:val="023466"/>
          <w:spacing w:val="0"/>
          <w:sz w:val="33"/>
          <w:szCs w:val="33"/>
          <w:shd w:val="clear" w:fill="FFFFFF"/>
          <w:lang w:val="en-US" w:eastAsia="zh-CN"/>
        </w:rPr>
        <w:t>系统</w:t>
      </w:r>
      <w:r>
        <w:rPr>
          <w:rFonts w:hint="eastAsia" w:ascii="微软雅黑" w:hAnsi="微软雅黑" w:eastAsia="微软雅黑" w:cs="微软雅黑"/>
          <w:i w:val="0"/>
          <w:iCs w:val="0"/>
          <w:caps w:val="0"/>
          <w:color w:val="023466"/>
          <w:spacing w:val="0"/>
          <w:sz w:val="33"/>
          <w:szCs w:val="33"/>
          <w:shd w:val="clear" w:fill="FFFFFF"/>
        </w:rPr>
        <w:t>招标公告</w:t>
      </w:r>
    </w:p>
    <w:p w14:paraId="7545E9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shd w:val="clear" w:fill="FFFFFF"/>
        </w:rPr>
      </w:pPr>
      <w:r>
        <w:rPr>
          <w:rFonts w:hint="eastAsia" w:ascii="仿宋" w:hAnsi="仿宋" w:eastAsia="仿宋" w:cs="仿宋"/>
          <w:i w:val="0"/>
          <w:iCs w:val="0"/>
          <w:caps w:val="0"/>
          <w:color w:val="023466"/>
          <w:spacing w:val="0"/>
          <w:sz w:val="24"/>
          <w:szCs w:val="24"/>
          <w:shd w:val="clear" w:fill="FFFFFF"/>
        </w:rPr>
        <w:t>万基控股集团有限公司经营管理部招标办将在</w:t>
      </w:r>
      <w:r>
        <w:rPr>
          <w:rFonts w:hint="eastAsia" w:ascii="仿宋" w:hAnsi="仿宋" w:eastAsia="仿宋" w:cs="仿宋"/>
          <w:i w:val="0"/>
          <w:iCs w:val="0"/>
          <w:caps w:val="0"/>
          <w:color w:val="023466"/>
          <w:spacing w:val="0"/>
          <w:sz w:val="24"/>
          <w:szCs w:val="24"/>
          <w:shd w:val="clear" w:fill="FFFFFF"/>
          <w:lang w:val="en-US" w:eastAsia="zh-CN"/>
        </w:rPr>
        <w:t>2026年5月7日15:00</w:t>
      </w:r>
      <w:r>
        <w:rPr>
          <w:rFonts w:hint="eastAsia" w:ascii="仿宋" w:hAnsi="仿宋" w:eastAsia="仿宋" w:cs="仿宋"/>
          <w:i w:val="0"/>
          <w:iCs w:val="0"/>
          <w:caps w:val="0"/>
          <w:color w:val="023466"/>
          <w:spacing w:val="0"/>
          <w:sz w:val="24"/>
          <w:szCs w:val="24"/>
          <w:shd w:val="clear" w:fill="FFFFFF"/>
        </w:rPr>
        <w:t>（北京时间）对该项目进行公开招标。具体情况如下：</w:t>
      </w:r>
    </w:p>
    <w:p w14:paraId="6B140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rPr>
      </w:pPr>
      <w:r>
        <w:rPr>
          <w:rFonts w:hint="eastAsia" w:ascii="仿宋" w:hAnsi="仿宋" w:eastAsia="仿宋" w:cs="仿宋"/>
          <w:i w:val="0"/>
          <w:iCs w:val="0"/>
          <w:caps w:val="0"/>
          <w:color w:val="023466"/>
          <w:spacing w:val="0"/>
          <w:sz w:val="24"/>
          <w:szCs w:val="24"/>
          <w:shd w:val="clear" w:fill="FFFFFF"/>
        </w:rPr>
        <w:t>一、</w:t>
      </w:r>
      <w:r>
        <w:rPr>
          <w:rStyle w:val="10"/>
          <w:rFonts w:hint="eastAsia" w:ascii="仿宋" w:hAnsi="仿宋" w:eastAsia="仿宋" w:cs="仿宋"/>
          <w:i w:val="0"/>
          <w:iCs w:val="0"/>
          <w:caps w:val="0"/>
          <w:color w:val="023466"/>
          <w:spacing w:val="0"/>
          <w:sz w:val="24"/>
          <w:szCs w:val="24"/>
          <w:shd w:val="clear" w:fill="FFFFFF"/>
        </w:rPr>
        <w:t>项目概况 </w:t>
      </w:r>
    </w:p>
    <w:p w14:paraId="03E16B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Times New Roman"/>
          <w:sz w:val="28"/>
          <w:szCs w:val="28"/>
        </w:rPr>
      </w:pPr>
      <w:r>
        <w:rPr>
          <w:rFonts w:hint="eastAsia" w:ascii="仿宋" w:hAnsi="仿宋" w:eastAsia="仿宋" w:cs="仿宋"/>
          <w:i w:val="0"/>
          <w:iCs w:val="0"/>
          <w:caps w:val="0"/>
          <w:color w:val="023466"/>
          <w:spacing w:val="0"/>
          <w:kern w:val="2"/>
          <w:sz w:val="24"/>
          <w:szCs w:val="24"/>
          <w:shd w:val="clear" w:fill="FFFFFF"/>
          <w:lang w:val="en-US" w:eastAsia="zh-CN" w:bidi="ar-SA"/>
        </w:rPr>
        <w:t>1、项目名</w:t>
      </w:r>
      <w:r>
        <w:rPr>
          <w:rFonts w:hint="eastAsia" w:ascii="仿宋" w:hAnsi="仿宋" w:eastAsia="仿宋" w:cs="仿宋"/>
          <w:i w:val="0"/>
          <w:iCs w:val="0"/>
          <w:caps w:val="0"/>
          <w:color w:val="023466"/>
          <w:spacing w:val="0"/>
          <w:sz w:val="24"/>
          <w:szCs w:val="24"/>
          <w:shd w:val="clear" w:fill="FFFFFF"/>
          <w:lang w:val="en-US" w:eastAsia="zh-CN"/>
        </w:rPr>
        <w:t>称</w:t>
      </w:r>
      <w:r>
        <w:rPr>
          <w:rFonts w:hint="eastAsia" w:ascii="仿宋" w:hAnsi="仿宋" w:eastAsia="仿宋" w:cs="仿宋"/>
          <w:i w:val="0"/>
          <w:iCs w:val="0"/>
          <w:caps w:val="0"/>
          <w:color w:val="023466"/>
          <w:spacing w:val="0"/>
          <w:kern w:val="2"/>
          <w:sz w:val="24"/>
          <w:szCs w:val="24"/>
          <w:shd w:val="clear" w:fill="FFFFFF"/>
          <w:lang w:val="en-US" w:eastAsia="zh-CN" w:bidi="ar-SA"/>
        </w:rPr>
        <w:t>：</w:t>
      </w:r>
      <w:r>
        <w:rPr>
          <w:rFonts w:hint="eastAsia" w:ascii="仿宋" w:hAnsi="仿宋" w:eastAsia="仿宋" w:cs="仿宋"/>
          <w:i w:val="0"/>
          <w:iCs w:val="0"/>
          <w:caps w:val="0"/>
          <w:color w:val="023466"/>
          <w:spacing w:val="0"/>
          <w:sz w:val="24"/>
          <w:szCs w:val="24"/>
          <w:shd w:val="clear" w:fill="FFFFFF"/>
          <w:lang w:val="en-US" w:eastAsia="zh-CN"/>
        </w:rPr>
        <w:t>宏远电力</w:t>
      </w:r>
      <w:r>
        <w:rPr>
          <w:rFonts w:hint="eastAsia" w:ascii="仿宋" w:hAnsi="仿宋" w:eastAsia="仿宋" w:cs="仿宋"/>
          <w:i w:val="0"/>
          <w:iCs w:val="0"/>
          <w:caps w:val="0"/>
          <w:color w:val="023466"/>
          <w:spacing w:val="0"/>
          <w:sz w:val="24"/>
          <w:szCs w:val="24"/>
          <w:shd w:val="clear" w:fill="FFFFFF"/>
        </w:rPr>
        <w:t>#2机组增加水媒式暖风器</w:t>
      </w:r>
      <w:r>
        <w:rPr>
          <w:rFonts w:hint="eastAsia" w:ascii="仿宋" w:hAnsi="仿宋" w:eastAsia="仿宋" w:cs="仿宋"/>
          <w:i w:val="0"/>
          <w:iCs w:val="0"/>
          <w:caps w:val="0"/>
          <w:color w:val="023466"/>
          <w:spacing w:val="0"/>
          <w:sz w:val="24"/>
          <w:szCs w:val="24"/>
          <w:shd w:val="clear" w:fill="FFFFFF"/>
          <w:lang w:val="en-US" w:eastAsia="zh-CN"/>
        </w:rPr>
        <w:t>系统</w:t>
      </w:r>
    </w:p>
    <w:p w14:paraId="66B44A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kern w:val="2"/>
          <w:sz w:val="24"/>
          <w:szCs w:val="24"/>
          <w:shd w:val="clear" w:fill="FFFFFF"/>
          <w:lang w:val="en-US" w:eastAsia="zh-CN" w:bidi="ar-SA"/>
        </w:rPr>
      </w:pPr>
      <w:r>
        <w:rPr>
          <w:rFonts w:hint="eastAsia" w:ascii="仿宋" w:hAnsi="仿宋" w:eastAsia="仿宋" w:cs="仿宋"/>
          <w:i w:val="0"/>
          <w:iCs w:val="0"/>
          <w:caps w:val="0"/>
          <w:color w:val="023466"/>
          <w:spacing w:val="0"/>
          <w:kern w:val="2"/>
          <w:sz w:val="24"/>
          <w:szCs w:val="24"/>
          <w:shd w:val="clear" w:fill="FFFFFF"/>
          <w:lang w:val="en-US" w:eastAsia="zh-CN" w:bidi="ar-SA"/>
        </w:rPr>
        <w:t>2、项目地点：洛阳市新安县产业集聚区 </w:t>
      </w:r>
    </w:p>
    <w:p w14:paraId="63E4D6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Style w:val="10"/>
          <w:rFonts w:hint="eastAsia" w:ascii="仿宋" w:hAnsi="仿宋" w:eastAsia="仿宋" w:cs="仿宋"/>
          <w:i w:val="0"/>
          <w:iCs w:val="0"/>
          <w:caps w:val="0"/>
          <w:color w:val="023466"/>
          <w:spacing w:val="0"/>
          <w:sz w:val="24"/>
          <w:szCs w:val="24"/>
          <w:shd w:val="clear" w:fill="FFFFFF"/>
        </w:rPr>
      </w:pPr>
      <w:r>
        <w:rPr>
          <w:rStyle w:val="10"/>
          <w:rFonts w:hint="eastAsia" w:ascii="仿宋" w:hAnsi="仿宋" w:eastAsia="仿宋" w:cs="仿宋"/>
          <w:i w:val="0"/>
          <w:iCs w:val="0"/>
          <w:caps w:val="0"/>
          <w:color w:val="023466"/>
          <w:spacing w:val="0"/>
          <w:sz w:val="24"/>
          <w:szCs w:val="24"/>
          <w:shd w:val="clear" w:fill="FFFFFF"/>
        </w:rPr>
        <w:t>二、报名须知</w:t>
      </w:r>
    </w:p>
    <w:p w14:paraId="57FEA9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default" w:ascii="仿宋" w:hAnsi="仿宋" w:eastAsia="仿宋" w:cs="仿宋"/>
          <w:i w:val="0"/>
          <w:iCs w:val="0"/>
          <w:caps w:val="0"/>
          <w:color w:val="023466"/>
          <w:spacing w:val="0"/>
          <w:sz w:val="24"/>
          <w:szCs w:val="24"/>
          <w:shd w:val="clear" w:fill="FFFFFF"/>
          <w:lang w:val="en-US" w:eastAsia="zh-CN"/>
        </w:rPr>
      </w:pPr>
      <w:r>
        <w:rPr>
          <w:rFonts w:hint="eastAsia" w:ascii="仿宋" w:hAnsi="仿宋" w:eastAsia="仿宋" w:cs="仿宋"/>
          <w:i w:val="0"/>
          <w:iCs w:val="0"/>
          <w:caps w:val="0"/>
          <w:color w:val="023466"/>
          <w:spacing w:val="0"/>
          <w:sz w:val="24"/>
          <w:szCs w:val="24"/>
          <w:shd w:val="clear" w:fill="FFFFFF"/>
        </w:rPr>
        <w:t>1、报名方式：</w:t>
      </w:r>
      <w:r>
        <w:rPr>
          <w:rFonts w:hint="eastAsia" w:ascii="仿宋" w:hAnsi="仿宋" w:eastAsia="仿宋" w:cs="仿宋"/>
          <w:i w:val="0"/>
          <w:iCs w:val="0"/>
          <w:caps w:val="0"/>
          <w:color w:val="023466"/>
          <w:spacing w:val="0"/>
          <w:sz w:val="24"/>
          <w:szCs w:val="24"/>
          <w:shd w:val="clear" w:fill="FFFFFF"/>
          <w:lang w:val="en-US" w:eastAsia="zh-CN"/>
        </w:rPr>
        <w:t>电话报名    报名</w:t>
      </w:r>
      <w:r>
        <w:rPr>
          <w:rFonts w:hint="eastAsia" w:ascii="仿宋" w:hAnsi="仿宋" w:eastAsia="仿宋" w:cs="仿宋"/>
          <w:i w:val="0"/>
          <w:iCs w:val="0"/>
          <w:caps w:val="0"/>
          <w:color w:val="023466"/>
          <w:spacing w:val="0"/>
          <w:sz w:val="24"/>
          <w:szCs w:val="24"/>
          <w:shd w:val="clear" w:fill="FFFFFF"/>
        </w:rPr>
        <w:t>电话0379-6733</w:t>
      </w:r>
      <w:r>
        <w:rPr>
          <w:rFonts w:hint="eastAsia" w:ascii="仿宋" w:hAnsi="仿宋" w:eastAsia="仿宋" w:cs="仿宋"/>
          <w:i w:val="0"/>
          <w:iCs w:val="0"/>
          <w:caps w:val="0"/>
          <w:color w:val="023466"/>
          <w:spacing w:val="0"/>
          <w:sz w:val="24"/>
          <w:szCs w:val="24"/>
          <w:shd w:val="clear" w:fill="FFFFFF"/>
          <w:lang w:val="en-US" w:eastAsia="zh-CN"/>
        </w:rPr>
        <w:t>3158</w:t>
      </w:r>
    </w:p>
    <w:p w14:paraId="51B35A3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i w:val="0"/>
          <w:iCs w:val="0"/>
          <w:caps w:val="0"/>
          <w:color w:val="023466"/>
          <w:spacing w:val="0"/>
          <w:sz w:val="24"/>
          <w:szCs w:val="24"/>
        </w:rPr>
      </w:pPr>
      <w:r>
        <w:rPr>
          <w:rFonts w:hint="eastAsia" w:ascii="仿宋" w:hAnsi="仿宋" w:eastAsia="仿宋" w:cs="仿宋"/>
          <w:i w:val="0"/>
          <w:iCs w:val="0"/>
          <w:caps w:val="0"/>
          <w:color w:val="023466"/>
          <w:spacing w:val="0"/>
          <w:sz w:val="24"/>
          <w:szCs w:val="24"/>
          <w:shd w:val="clear" w:fill="FFFFFF"/>
        </w:rPr>
        <w:t>2、报名截止时间</w:t>
      </w:r>
      <w:r>
        <w:rPr>
          <w:rFonts w:hint="eastAsia" w:ascii="仿宋" w:hAnsi="仿宋" w:eastAsia="仿宋" w:cs="仿宋"/>
          <w:i w:val="0"/>
          <w:iCs w:val="0"/>
          <w:caps w:val="0"/>
          <w:color w:val="023466"/>
          <w:spacing w:val="0"/>
          <w:sz w:val="24"/>
          <w:szCs w:val="24"/>
          <w:shd w:val="clear" w:fill="FFFFFF"/>
          <w:lang w:val="en-US" w:eastAsia="zh-CN"/>
        </w:rPr>
        <w:t>：</w:t>
      </w:r>
      <w:r>
        <w:rPr>
          <w:rFonts w:hint="eastAsia" w:ascii="仿宋" w:hAnsi="仿宋" w:eastAsia="仿宋" w:cs="仿宋"/>
          <w:i w:val="0"/>
          <w:iCs w:val="0"/>
          <w:caps w:val="0"/>
          <w:color w:val="023466"/>
          <w:spacing w:val="0"/>
          <w:kern w:val="0"/>
          <w:sz w:val="24"/>
          <w:szCs w:val="24"/>
          <w:shd w:val="clear" w:fill="FFFFFF"/>
          <w:lang w:val="en-US" w:eastAsia="zh-CN" w:bidi="ar"/>
        </w:rPr>
        <w:t>2026年5月6日17:00（北京</w:t>
      </w:r>
      <w:r>
        <w:rPr>
          <w:rFonts w:hint="eastAsia" w:ascii="仿宋" w:hAnsi="仿宋" w:eastAsia="仿宋" w:cs="仿宋"/>
          <w:i w:val="0"/>
          <w:iCs w:val="0"/>
          <w:caps w:val="0"/>
          <w:color w:val="023466"/>
          <w:spacing w:val="0"/>
          <w:sz w:val="24"/>
          <w:szCs w:val="24"/>
          <w:shd w:val="clear" w:fill="FFFFFF"/>
          <w:lang w:val="en-US" w:eastAsia="zh-CN"/>
        </w:rPr>
        <w:t>时间</w:t>
      </w:r>
      <w:r>
        <w:rPr>
          <w:rFonts w:hint="eastAsia" w:ascii="仿宋" w:hAnsi="仿宋" w:eastAsia="仿宋" w:cs="仿宋"/>
          <w:i w:val="0"/>
          <w:iCs w:val="0"/>
          <w:caps w:val="0"/>
          <w:color w:val="023466"/>
          <w:spacing w:val="0"/>
          <w:sz w:val="24"/>
          <w:szCs w:val="24"/>
          <w:shd w:val="clear" w:fill="FFFFFF"/>
        </w:rPr>
        <w:t>）</w:t>
      </w:r>
    </w:p>
    <w:p w14:paraId="532906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rPr>
      </w:pPr>
      <w:r>
        <w:rPr>
          <w:rFonts w:hint="eastAsia" w:ascii="仿宋" w:hAnsi="仿宋" w:eastAsia="仿宋" w:cs="仿宋"/>
          <w:i w:val="0"/>
          <w:iCs w:val="0"/>
          <w:caps w:val="0"/>
          <w:color w:val="023466"/>
          <w:spacing w:val="0"/>
          <w:sz w:val="24"/>
          <w:szCs w:val="24"/>
          <w:shd w:val="clear" w:fill="FFFFFF"/>
        </w:rPr>
        <w:t>3、联系部门：万基控股集团经营管理部招标办</w:t>
      </w:r>
    </w:p>
    <w:p w14:paraId="213675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i w:val="0"/>
          <w:iCs w:val="0"/>
          <w:caps w:val="0"/>
          <w:color w:val="023466"/>
          <w:spacing w:val="0"/>
          <w:kern w:val="0"/>
          <w:sz w:val="24"/>
          <w:szCs w:val="24"/>
          <w:shd w:val="clear" w:fill="FFFFFF"/>
          <w:lang w:val="en-US" w:eastAsia="zh-CN" w:bidi="ar"/>
        </w:rPr>
      </w:pPr>
      <w:r>
        <w:rPr>
          <w:rFonts w:hint="eastAsia" w:ascii="仿宋" w:hAnsi="仿宋" w:eastAsia="仿宋" w:cs="仿宋"/>
          <w:i w:val="0"/>
          <w:iCs w:val="0"/>
          <w:caps w:val="0"/>
          <w:color w:val="023466"/>
          <w:spacing w:val="0"/>
          <w:kern w:val="0"/>
          <w:sz w:val="24"/>
          <w:szCs w:val="24"/>
          <w:shd w:val="clear" w:fill="FFFFFF"/>
          <w:lang w:val="en-US" w:eastAsia="zh-CN" w:bidi="ar"/>
        </w:rPr>
        <w:t>招标联系人：郭  帅    15803799052</w:t>
      </w:r>
    </w:p>
    <w:p w14:paraId="1E291528">
      <w:pPr>
        <w:spacing w:line="460" w:lineRule="exact"/>
        <w:ind w:firstLine="480" w:firstLineChars="200"/>
        <w:rPr>
          <w:rFonts w:hint="default" w:ascii="仿宋" w:hAnsi="仿宋" w:eastAsia="仿宋"/>
          <w:sz w:val="28"/>
          <w:szCs w:val="28"/>
          <w:lang w:val="en-US" w:eastAsia="zh-CN"/>
        </w:rPr>
      </w:pPr>
      <w:r>
        <w:rPr>
          <w:rFonts w:hint="eastAsia" w:ascii="仿宋" w:hAnsi="仿宋" w:eastAsia="仿宋" w:cs="仿宋"/>
          <w:i w:val="0"/>
          <w:iCs w:val="0"/>
          <w:caps w:val="0"/>
          <w:color w:val="023466"/>
          <w:spacing w:val="0"/>
          <w:kern w:val="0"/>
          <w:sz w:val="24"/>
          <w:szCs w:val="24"/>
          <w:shd w:val="clear" w:fill="FFFFFF"/>
          <w:lang w:val="en-US" w:eastAsia="zh-CN" w:bidi="ar"/>
        </w:rPr>
        <w:t xml:space="preserve">技术联系人：常世昌    </w:t>
      </w:r>
      <w:bookmarkStart w:id="0" w:name="_GoBack"/>
      <w:bookmarkEnd w:id="0"/>
      <w:r>
        <w:rPr>
          <w:rFonts w:hint="eastAsia" w:ascii="仿宋" w:hAnsi="仿宋" w:eastAsia="仿宋" w:cs="仿宋"/>
          <w:i w:val="0"/>
          <w:iCs w:val="0"/>
          <w:caps w:val="0"/>
          <w:color w:val="023466"/>
          <w:spacing w:val="0"/>
          <w:kern w:val="0"/>
          <w:sz w:val="24"/>
          <w:szCs w:val="24"/>
          <w:shd w:val="clear" w:fill="FFFFFF"/>
          <w:lang w:val="en-US" w:eastAsia="zh-CN" w:bidi="ar"/>
        </w:rPr>
        <w:t>15137938620</w:t>
      </w:r>
    </w:p>
    <w:p w14:paraId="2EF7F8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shd w:val="clear" w:fill="FFFFFF"/>
        </w:rPr>
      </w:pPr>
      <w:r>
        <w:rPr>
          <w:rFonts w:hint="eastAsia" w:ascii="仿宋" w:hAnsi="仿宋" w:eastAsia="仿宋" w:cs="仿宋"/>
          <w:i w:val="0"/>
          <w:iCs w:val="0"/>
          <w:caps w:val="0"/>
          <w:color w:val="023466"/>
          <w:spacing w:val="0"/>
          <w:sz w:val="24"/>
          <w:szCs w:val="24"/>
          <w:shd w:val="clear" w:fill="FFFFFF"/>
        </w:rPr>
        <w:t>联系地址：万基大厦9楼经营管理部招标办</w:t>
      </w:r>
    </w:p>
    <w:p w14:paraId="50B5DD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shd w:val="clear" w:fill="FFFFFF"/>
        </w:rPr>
      </w:pPr>
      <w:r>
        <w:rPr>
          <w:rFonts w:hint="eastAsia" w:ascii="仿宋" w:hAnsi="仿宋" w:eastAsia="仿宋" w:cs="仿宋"/>
          <w:i w:val="0"/>
          <w:iCs w:val="0"/>
          <w:caps w:val="0"/>
          <w:color w:val="023466"/>
          <w:spacing w:val="0"/>
          <w:sz w:val="24"/>
          <w:szCs w:val="24"/>
          <w:shd w:val="clear" w:fill="FFFFFF"/>
        </w:rPr>
        <w:t>4、开标方式：现场开标</w:t>
      </w:r>
    </w:p>
    <w:p w14:paraId="0350F9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shd w:val="clear" w:fill="FFFFFF"/>
        </w:rPr>
      </w:pPr>
      <w:r>
        <w:rPr>
          <w:rFonts w:hint="eastAsia" w:ascii="仿宋" w:hAnsi="仿宋" w:eastAsia="仿宋" w:cs="仿宋"/>
          <w:i w:val="0"/>
          <w:iCs w:val="0"/>
          <w:caps w:val="0"/>
          <w:color w:val="023466"/>
          <w:spacing w:val="0"/>
          <w:sz w:val="24"/>
          <w:szCs w:val="24"/>
          <w:shd w:val="clear" w:fill="FFFFFF"/>
        </w:rPr>
        <w:t>5、开标地点：万基大厦4楼经营管理部招标办开标室</w:t>
      </w:r>
    </w:p>
    <w:p w14:paraId="5C507E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仿宋" w:hAnsi="仿宋" w:eastAsia="仿宋" w:cs="仿宋"/>
          <w:i w:val="0"/>
          <w:iCs w:val="0"/>
          <w:caps w:val="0"/>
          <w:color w:val="023466"/>
          <w:spacing w:val="0"/>
          <w:sz w:val="24"/>
          <w:szCs w:val="24"/>
        </w:rPr>
      </w:pPr>
      <w:r>
        <w:rPr>
          <w:rFonts w:hint="eastAsia" w:ascii="仿宋" w:hAnsi="仿宋" w:eastAsia="仿宋" w:cs="仿宋"/>
          <w:i w:val="0"/>
          <w:iCs w:val="0"/>
          <w:caps w:val="0"/>
          <w:color w:val="023466"/>
          <w:spacing w:val="0"/>
          <w:sz w:val="24"/>
          <w:szCs w:val="24"/>
          <w:shd w:val="clear" w:fill="FFFFFF"/>
        </w:rPr>
        <w:t>6、开标时间：</w:t>
      </w:r>
      <w:r>
        <w:rPr>
          <w:rFonts w:hint="eastAsia" w:ascii="仿宋" w:hAnsi="仿宋" w:eastAsia="仿宋" w:cs="仿宋"/>
          <w:i w:val="0"/>
          <w:iCs w:val="0"/>
          <w:caps w:val="0"/>
          <w:color w:val="023466"/>
          <w:spacing w:val="0"/>
          <w:sz w:val="24"/>
          <w:szCs w:val="24"/>
          <w:shd w:val="clear" w:fill="FFFFFF"/>
          <w:lang w:val="en-US" w:eastAsia="zh-CN"/>
        </w:rPr>
        <w:t>2026年5月7日15:00（</w:t>
      </w:r>
      <w:r>
        <w:rPr>
          <w:rFonts w:hint="eastAsia" w:ascii="仿宋" w:hAnsi="仿宋" w:eastAsia="仿宋" w:cs="仿宋"/>
          <w:i w:val="0"/>
          <w:iCs w:val="0"/>
          <w:caps w:val="0"/>
          <w:color w:val="023466"/>
          <w:spacing w:val="0"/>
          <w:sz w:val="24"/>
          <w:szCs w:val="24"/>
          <w:shd w:val="clear" w:fill="FFFFFF"/>
        </w:rPr>
        <w:t>北京时间）</w:t>
      </w:r>
    </w:p>
    <w:p w14:paraId="3D8DF5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Style w:val="10"/>
          <w:rFonts w:hint="eastAsia" w:ascii="仿宋" w:hAnsi="仿宋" w:eastAsia="仿宋" w:cs="仿宋"/>
          <w:i w:val="0"/>
          <w:iCs w:val="0"/>
          <w:caps w:val="0"/>
          <w:color w:val="023466"/>
          <w:spacing w:val="0"/>
          <w:sz w:val="24"/>
          <w:szCs w:val="24"/>
          <w:shd w:val="clear" w:fill="FFFFFF"/>
        </w:rPr>
      </w:pPr>
      <w:r>
        <w:rPr>
          <w:rStyle w:val="10"/>
          <w:rFonts w:hint="eastAsia" w:ascii="仿宋" w:hAnsi="仿宋" w:eastAsia="仿宋" w:cs="仿宋"/>
          <w:i w:val="0"/>
          <w:iCs w:val="0"/>
          <w:caps w:val="0"/>
          <w:color w:val="023466"/>
          <w:spacing w:val="0"/>
          <w:sz w:val="24"/>
          <w:szCs w:val="24"/>
          <w:shd w:val="clear" w:fill="FFFFFF"/>
        </w:rPr>
        <w:t>三、资质审查 </w:t>
      </w:r>
    </w:p>
    <w:p w14:paraId="604CBE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i w:val="0"/>
          <w:iCs w:val="0"/>
          <w:caps w:val="0"/>
          <w:color w:val="023466"/>
          <w:spacing w:val="0"/>
          <w:sz w:val="24"/>
          <w:szCs w:val="24"/>
          <w:shd w:val="clear" w:fill="FFFFFF"/>
          <w:lang w:val="en-US" w:eastAsia="zh-CN"/>
        </w:rPr>
      </w:pPr>
      <w:r>
        <w:rPr>
          <w:rFonts w:hint="eastAsia" w:ascii="仿宋" w:hAnsi="仿宋" w:eastAsia="仿宋" w:cs="仿宋"/>
          <w:i w:val="0"/>
          <w:iCs w:val="0"/>
          <w:caps w:val="0"/>
          <w:color w:val="023466"/>
          <w:spacing w:val="0"/>
          <w:sz w:val="24"/>
          <w:szCs w:val="24"/>
          <w:shd w:val="clear" w:fill="FFFFFF"/>
          <w:lang w:val="en-US" w:eastAsia="zh-CN"/>
        </w:rPr>
        <w:t>拟参加投标单位需在2026年5月6日17:00前（北京时间）将</w:t>
      </w:r>
      <w:r>
        <w:rPr>
          <w:rFonts w:hint="eastAsia" w:ascii="仿宋" w:hAnsi="仿宋" w:eastAsia="仿宋" w:cs="仿宋"/>
          <w:color w:val="023466"/>
          <w:spacing w:val="0"/>
          <w:sz w:val="24"/>
          <w:szCs w:val="24"/>
          <w:shd w:val="clear" w:fill="FFFFFF"/>
        </w:rPr>
        <w:t>企业营业执</w:t>
      </w:r>
      <w:r>
        <w:rPr>
          <w:rFonts w:hint="eastAsia" w:ascii="仿宋" w:hAnsi="仿宋" w:eastAsia="仿宋" w:cs="仿宋"/>
          <w:i w:val="0"/>
          <w:iCs w:val="0"/>
          <w:caps w:val="0"/>
          <w:color w:val="023466"/>
          <w:spacing w:val="0"/>
          <w:sz w:val="24"/>
          <w:szCs w:val="24"/>
          <w:shd w:val="clear" w:fill="FFFFFF"/>
          <w:lang w:val="en-US" w:eastAsia="zh-CN"/>
        </w:rPr>
        <w:t>照（年审过的有效件且必须有标的物经营范围）、相关资质许可、法人授权书、法人及投标人身份证、业绩合同、相关授权等资料并加盖公章，以PDF格式文件打包发送到277838558@qq.com邮箱作资质审查，未按要求交纳投标保证金及未进行资质审查的单位不得参与本次投标。</w:t>
      </w:r>
    </w:p>
    <w:p w14:paraId="0636E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0A73"/>
    <w:rsid w:val="004966A9"/>
    <w:rsid w:val="0342278E"/>
    <w:rsid w:val="07413619"/>
    <w:rsid w:val="09B5622E"/>
    <w:rsid w:val="0F591660"/>
    <w:rsid w:val="171807F6"/>
    <w:rsid w:val="21711DB5"/>
    <w:rsid w:val="233117CE"/>
    <w:rsid w:val="27D021B8"/>
    <w:rsid w:val="30817CDF"/>
    <w:rsid w:val="333C63C7"/>
    <w:rsid w:val="3A7764A5"/>
    <w:rsid w:val="410D5965"/>
    <w:rsid w:val="4A6559FB"/>
    <w:rsid w:val="4C7910FE"/>
    <w:rsid w:val="590B0F66"/>
    <w:rsid w:val="5DC70012"/>
    <w:rsid w:val="60A620AD"/>
    <w:rsid w:val="6B2D6323"/>
    <w:rsid w:val="736F5E4C"/>
    <w:rsid w:val="7F073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jc w:val="both"/>
    </w:pPr>
    <w:rPr>
      <w:color w:val="FF0000"/>
      <w:kern w:val="2"/>
      <w:szCs w:val="20"/>
    </w:rPr>
  </w:style>
  <w:style w:type="paragraph" w:styleId="5">
    <w:name w:val="Body Text 2"/>
    <w:basedOn w:val="1"/>
    <w:next w:val="4"/>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next w:val="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character" w:styleId="10">
    <w:name w:val="Strong"/>
    <w:basedOn w:val="9"/>
    <w:qFormat/>
    <w:uiPriority w:val="0"/>
    <w:rPr>
      <w:b/>
    </w:rPr>
  </w:style>
  <w:style w:type="paragraph" w:customStyle="1" w:styleId="11">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510</Characters>
  <Lines>0</Lines>
  <Paragraphs>0</Paragraphs>
  <TotalTime>0</TotalTime>
  <ScaleCrop>false</ScaleCrop>
  <LinksUpToDate>false</LinksUpToDate>
  <CharactersWithSpaces>527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2025-11-27T07:55:00Z</dcterms:created>
  <dc:creator>姚远</dc:creator>
  <cp:lastModifiedBy>快乐鹿</cp:lastModifiedBy>
  <cp:lastPrinted>2026-03-26T06:50:00Z</cp:lastPrinted>
  <dcterms:modified xsi:type="dcterms:W3CDTF">2026-04-27T06:24:36Z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eyJoZGlkIjoiMzk4OGNkMTcyMGFmZDhiOWE5ZTA4ODY1ZTY3YmRmMTUiLCJ1c2VySWQiOiIxMjA1MjIxNTE5In0=</vt:lpwstr>
  </property>
  <property fmtid="{D5CDD505-2E9C-101B-9397-08002B2CF9AE}" pid="4" name="ICV">
    <vt:lpwstr>8E27DD00DCA942A592561C82C19B2DA5_12</vt:lpwstr>
  </property>
</Properties>
</file>